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733425" cy="6477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7FB4" w:rsidRPr="00A87FB4" w:rsidRDefault="00A87FB4" w:rsidP="00A87FB4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87FB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ТЕРРИТОРИАЛЬНАЯ ИЗБИРАТЕЛЬНАЯ КОМИССИЯ</w:t>
      </w:r>
    </w:p>
    <w:p w:rsidR="00A87FB4" w:rsidRPr="00A87FB4" w:rsidRDefault="00A87FB4" w:rsidP="00A87FB4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87FB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ВОЛГОДОНСКОГО РАЙОНА РОСТОВСКОЙ ОБЛАСТИ</w:t>
      </w:r>
    </w:p>
    <w:p w:rsidR="00A87FB4" w:rsidRPr="00A87FB4" w:rsidRDefault="00A87FB4" w:rsidP="00A87FB4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7FB4" w:rsidRPr="00A87FB4" w:rsidRDefault="00A87FB4" w:rsidP="00A87FB4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87FB4" w:rsidRPr="00A87FB4" w:rsidRDefault="00A87FB4" w:rsidP="00A87FB4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7FB4" w:rsidRPr="00A87FB4" w:rsidRDefault="00A87FB4" w:rsidP="00A87FB4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11 января 2016 года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1-1</w:t>
      </w:r>
    </w:p>
    <w:p w:rsidR="00A87FB4" w:rsidRPr="00A87FB4" w:rsidRDefault="00A87FB4" w:rsidP="00A87FB4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Романовская</w:t>
      </w:r>
    </w:p>
    <w:p w:rsidR="00A87FB4" w:rsidRPr="00A87FB4" w:rsidRDefault="00A87FB4" w:rsidP="00A87FB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812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</w:tblGrid>
      <w:tr w:rsidR="00A87FB4" w:rsidRPr="00A87FB4" w:rsidTr="002E6A8C">
        <w:trPr>
          <w:trHeight w:val="1222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87FB4" w:rsidRPr="00A87FB4" w:rsidRDefault="00A87FB4" w:rsidP="00A87F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7FB4">
              <w:rPr>
                <w:rFonts w:ascii="Times New Roman CYR" w:eastAsia="Times New Roman" w:hAnsi="Times New Roman CYR" w:cs="Times New Roman"/>
                <w:b/>
                <w:bCs/>
                <w:sz w:val="28"/>
                <w:szCs w:val="28"/>
                <w:lang w:eastAsia="ru-RU"/>
              </w:rPr>
              <w:t>Об избрании заместителя председателя Территориальной избирательной комиссии Волгодонского района</w:t>
            </w:r>
          </w:p>
        </w:tc>
      </w:tr>
    </w:tbl>
    <w:p w:rsidR="00A87FB4" w:rsidRPr="00A87FB4" w:rsidRDefault="00A87FB4" w:rsidP="00A87FB4">
      <w:pPr>
        <w:tabs>
          <w:tab w:val="left" w:pos="7513"/>
        </w:tabs>
        <w:spacing w:after="0" w:line="240" w:lineRule="auto"/>
        <w:ind w:left="2268" w:right="241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87FB4" w:rsidRPr="00A87FB4" w:rsidRDefault="00A87FB4" w:rsidP="00A87FB4">
      <w:pPr>
        <w:tabs>
          <w:tab w:val="left" w:pos="7513"/>
        </w:tabs>
        <w:spacing w:after="0" w:line="240" w:lineRule="auto"/>
        <w:ind w:left="2268" w:right="241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Заслушав протокол № 2 заседания счетной комиссии по выборам заместителя председателя Территориальной избирательной комиссии Волгодонского района о результатах тайного голосования по избранию заместителя председателя Территориальной избирательной комиссии Волгодонского района, на основании п.8 и п.13 ст.28 Федерального закона «Об основных гарантиях избирательных прав и права на участие в референдуме граждан в Российской Федерации»,</w:t>
      </w:r>
      <w:proofErr w:type="gramEnd"/>
    </w:p>
    <w:p w:rsidR="00A87FB4" w:rsidRPr="00A87FB4" w:rsidRDefault="00A87FB4" w:rsidP="00A87F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FB4" w:rsidRPr="00A87FB4" w:rsidRDefault="00A87FB4" w:rsidP="00A87F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proofErr w:type="gramEnd"/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Волгодонского района </w:t>
      </w:r>
    </w:p>
    <w:p w:rsidR="00A87FB4" w:rsidRPr="00A87FB4" w:rsidRDefault="00A87FB4" w:rsidP="00A87F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A87FB4" w:rsidRPr="00A87FB4" w:rsidRDefault="00A87FB4" w:rsidP="00A87FB4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FB4" w:rsidRPr="00A87FB4" w:rsidRDefault="00A87FB4" w:rsidP="00A87FB4">
      <w:pPr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Считать избранным на должность заместителя председателя Территориальной избирательной комиссии Волгодонского района Ростовской области Воликова Виктора Михайловича 1975 года рождения;</w:t>
      </w:r>
      <w:r w:rsidRPr="00A87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7FB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образование высшее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87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сельского хозяйства и охраны окружающей среды, выдвинут РО ВПП «РОДИНА» на срок полномочий Территориальной избирательной комиссии Волгодонского района Ростовской области.</w:t>
      </w:r>
    </w:p>
    <w:p w:rsidR="00A87FB4" w:rsidRPr="00A87FB4" w:rsidRDefault="00A87FB4" w:rsidP="00A87FB4">
      <w:pPr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480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Вручить Воликову Виктору Михайловичу удостоверение заместителя председателя</w:t>
      </w:r>
      <w:r w:rsidRPr="00A87FB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Территориальной избирательной комиссии 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Волгодонского</w:t>
      </w:r>
      <w:r w:rsidRPr="00A87FB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района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7FB4" w:rsidRPr="00A87FB4" w:rsidRDefault="00A87FB4" w:rsidP="00A87FB4">
      <w:pPr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FB4" w:rsidRPr="00A87FB4" w:rsidRDefault="00A87FB4" w:rsidP="00A87FB4">
      <w:pPr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:rsidR="00A87FB4" w:rsidRPr="00A87FB4" w:rsidRDefault="00A87FB4" w:rsidP="00A87FB4">
      <w:pPr>
        <w:spacing w:after="0" w:line="48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Рекулянская</w:t>
      </w:r>
    </w:p>
    <w:p w:rsidR="00A87FB4" w:rsidRPr="00A87FB4" w:rsidRDefault="00A87FB4" w:rsidP="00A87FB4">
      <w:pPr>
        <w:spacing w:after="0" w:line="48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FB4" w:rsidRPr="00A87FB4" w:rsidRDefault="00A87FB4" w:rsidP="00A87FB4">
      <w:pPr>
        <w:spacing w:after="0" w:line="480" w:lineRule="auto"/>
        <w:ind w:lef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87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Войтов</w:t>
      </w: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FB4" w:rsidRPr="00A87FB4" w:rsidRDefault="00A87FB4" w:rsidP="00A87F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A87FB4" w:rsidRPr="00A87FB4" w:rsidSect="00A30627">
      <w:headerReference w:type="even" r:id="rId9"/>
      <w:pgSz w:w="11907" w:h="16840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B4F" w:rsidRDefault="00676B4F">
      <w:pPr>
        <w:spacing w:after="0" w:line="240" w:lineRule="auto"/>
      </w:pPr>
      <w:r>
        <w:separator/>
      </w:r>
    </w:p>
  </w:endnote>
  <w:endnote w:type="continuationSeparator" w:id="0">
    <w:p w:rsidR="00676B4F" w:rsidRDefault="00676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B4F" w:rsidRDefault="00676B4F">
      <w:pPr>
        <w:spacing w:after="0" w:line="240" w:lineRule="auto"/>
      </w:pPr>
      <w:r>
        <w:separator/>
      </w:r>
    </w:p>
  </w:footnote>
  <w:footnote w:type="continuationSeparator" w:id="0">
    <w:p w:rsidR="00676B4F" w:rsidRDefault="00676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3" w:rsidRDefault="00A87FB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E6BB3" w:rsidRDefault="00676B4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90581"/>
    <w:multiLevelType w:val="hybridMultilevel"/>
    <w:tmpl w:val="7DE2C6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602977"/>
    <w:multiLevelType w:val="hybridMultilevel"/>
    <w:tmpl w:val="4CC2307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CAF"/>
    <w:rsid w:val="00184CAF"/>
    <w:rsid w:val="004F68BB"/>
    <w:rsid w:val="00676B4F"/>
    <w:rsid w:val="007F6BB7"/>
    <w:rsid w:val="008D4644"/>
    <w:rsid w:val="00A8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87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87FB4"/>
  </w:style>
  <w:style w:type="character" w:styleId="a5">
    <w:name w:val="page number"/>
    <w:basedOn w:val="a0"/>
    <w:rsid w:val="00A87FB4"/>
  </w:style>
  <w:style w:type="paragraph" w:styleId="a6">
    <w:name w:val="Balloon Text"/>
    <w:basedOn w:val="a"/>
    <w:link w:val="a7"/>
    <w:uiPriority w:val="99"/>
    <w:semiHidden/>
    <w:unhideWhenUsed/>
    <w:rsid w:val="00A87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7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87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87FB4"/>
  </w:style>
  <w:style w:type="character" w:styleId="a5">
    <w:name w:val="page number"/>
    <w:basedOn w:val="a0"/>
    <w:rsid w:val="00A87FB4"/>
  </w:style>
  <w:style w:type="paragraph" w:styleId="a6">
    <w:name w:val="Balloon Text"/>
    <w:basedOn w:val="a"/>
    <w:link w:val="a7"/>
    <w:uiPriority w:val="99"/>
    <w:semiHidden/>
    <w:unhideWhenUsed/>
    <w:rsid w:val="00A87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7F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1204</Characters>
  <Application>Microsoft Office Word</Application>
  <DocSecurity>0</DocSecurity>
  <Lines>10</Lines>
  <Paragraphs>2</Paragraphs>
  <ScaleCrop>false</ScaleCrop>
  <Company>Grizli777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2016-01-12T13:50:00Z</dcterms:created>
  <dcterms:modified xsi:type="dcterms:W3CDTF">2016-01-12T13:53:00Z</dcterms:modified>
</cp:coreProperties>
</file>