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1F88F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noProof/>
          <w:sz w:val="32"/>
          <w:szCs w:val="32"/>
        </w:rPr>
        <w:drawing>
          <wp:inline distT="0" distB="0" distL="0" distR="0" wp14:anchorId="472EDA77" wp14:editId="6B7FF30D">
            <wp:extent cx="790575" cy="7048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C93C6D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ТЕРРИТОРИАЛЬНАЯ ИЗБИРАТЕЛЬНАЯ КОМИССИЯ</w:t>
      </w:r>
    </w:p>
    <w:p w14:paraId="1F1FD719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ВОЛГОДОНСКОГО РАЙОНА РОСТОВСКОЙ ОБЛАСТИ</w:t>
      </w:r>
    </w:p>
    <w:p w14:paraId="238BA816" w14:textId="77777777" w:rsidR="000F17FD" w:rsidRPr="00B353A6" w:rsidRDefault="000F17FD" w:rsidP="00B353A6"/>
    <w:p w14:paraId="3FBC0AD7" w14:textId="77777777" w:rsidR="008A131A" w:rsidRPr="00AF1DE7" w:rsidRDefault="008A131A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14:paraId="2BF8B273" w14:textId="33DCD885" w:rsidR="008A131A" w:rsidRPr="00AF1DE7" w:rsidRDefault="00D642E9" w:rsidP="00A70B7F">
      <w:pPr>
        <w:ind w:firstLine="708"/>
        <w:jc w:val="both"/>
        <w:rPr>
          <w:szCs w:val="28"/>
        </w:rPr>
      </w:pPr>
      <w:r>
        <w:rPr>
          <w:szCs w:val="28"/>
        </w:rPr>
        <w:t>29</w:t>
      </w:r>
      <w:r w:rsidR="00975041">
        <w:rPr>
          <w:szCs w:val="28"/>
        </w:rPr>
        <w:t xml:space="preserve"> ма</w:t>
      </w:r>
      <w:r>
        <w:rPr>
          <w:szCs w:val="28"/>
        </w:rPr>
        <w:t>я</w:t>
      </w:r>
      <w:r w:rsidR="00D602CF">
        <w:rPr>
          <w:szCs w:val="28"/>
        </w:rPr>
        <w:t xml:space="preserve"> </w:t>
      </w:r>
      <w:r w:rsidR="004C02C0">
        <w:rPr>
          <w:szCs w:val="28"/>
        </w:rPr>
        <w:t>2023</w:t>
      </w:r>
      <w:r w:rsidR="008A131A" w:rsidRPr="00AF1DE7">
        <w:rPr>
          <w:szCs w:val="28"/>
        </w:rPr>
        <w:t xml:space="preserve"> г.</w:t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>
        <w:rPr>
          <w:szCs w:val="28"/>
        </w:rPr>
        <w:t>№ 51</w:t>
      </w:r>
      <w:r w:rsidR="00BA4206">
        <w:rPr>
          <w:szCs w:val="28"/>
        </w:rPr>
        <w:t>-</w:t>
      </w:r>
      <w:r w:rsidR="003E1C55">
        <w:rPr>
          <w:szCs w:val="28"/>
        </w:rPr>
        <w:t>1</w:t>
      </w:r>
      <w:r w:rsidR="00736AE6">
        <w:rPr>
          <w:szCs w:val="28"/>
        </w:rPr>
        <w:t>8</w:t>
      </w:r>
    </w:p>
    <w:p w14:paraId="7EE29F2B" w14:textId="77777777" w:rsidR="008C782A" w:rsidRDefault="00BA4206">
      <w:pPr>
        <w:jc w:val="center"/>
        <w:rPr>
          <w:szCs w:val="28"/>
        </w:rPr>
      </w:pPr>
      <w:r>
        <w:rPr>
          <w:szCs w:val="28"/>
        </w:rPr>
        <w:t>ст. Романовская</w:t>
      </w:r>
    </w:p>
    <w:p w14:paraId="57013A11" w14:textId="77777777" w:rsidR="00BA4206" w:rsidRPr="00AF1DE7" w:rsidRDefault="00BA4206">
      <w:pPr>
        <w:jc w:val="center"/>
        <w:rPr>
          <w:szCs w:val="28"/>
        </w:rPr>
      </w:pPr>
    </w:p>
    <w:p w14:paraId="651D8B58" w14:textId="38A8DF52" w:rsidR="002774AB" w:rsidRPr="005C1CCF" w:rsidRDefault="00D642E9" w:rsidP="002774AB">
      <w:pPr>
        <w:ind w:left="2127" w:right="1700"/>
        <w:jc w:val="both"/>
        <w:rPr>
          <w:b/>
          <w:bCs/>
        </w:rPr>
      </w:pPr>
      <w:r w:rsidRPr="00FA1D5A">
        <w:rPr>
          <w:b/>
          <w:bCs/>
          <w:szCs w:val="28"/>
        </w:rPr>
        <w:t xml:space="preserve">О формировании </w:t>
      </w:r>
      <w:r>
        <w:rPr>
          <w:b/>
          <w:bCs/>
          <w:szCs w:val="28"/>
        </w:rPr>
        <w:t>участковой избирательной комиссии</w:t>
      </w:r>
      <w:r w:rsidR="002774AB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>избирательного участка, участка референдума</w:t>
      </w:r>
      <w:r w:rsidRPr="00FA1D5A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 xml:space="preserve">№ </w:t>
      </w:r>
      <w:r w:rsidR="00736AE6">
        <w:rPr>
          <w:b/>
          <w:bCs/>
          <w:szCs w:val="28"/>
        </w:rPr>
        <w:t>499</w:t>
      </w:r>
      <w:r>
        <w:rPr>
          <w:b/>
          <w:bCs/>
          <w:szCs w:val="28"/>
        </w:rPr>
        <w:t xml:space="preserve"> </w:t>
      </w:r>
      <w:r>
        <w:rPr>
          <w:b/>
          <w:szCs w:val="28"/>
        </w:rPr>
        <w:t>Волгодонского района Ростовской области</w:t>
      </w:r>
      <w:r w:rsidRPr="002F05F8">
        <w:rPr>
          <w:b/>
          <w:szCs w:val="28"/>
        </w:rPr>
        <w:t xml:space="preserve"> </w:t>
      </w:r>
    </w:p>
    <w:p w14:paraId="3977A1C2" w14:textId="77777777" w:rsidR="008C7917" w:rsidRDefault="008C7917" w:rsidP="002774AB">
      <w:pPr>
        <w:pStyle w:val="21"/>
        <w:tabs>
          <w:tab w:val="left" w:pos="8222"/>
        </w:tabs>
        <w:spacing w:after="0" w:line="240" w:lineRule="auto"/>
        <w:ind w:left="2268" w:right="1700"/>
        <w:jc w:val="both"/>
        <w:rPr>
          <w:b/>
          <w:szCs w:val="28"/>
        </w:rPr>
      </w:pPr>
    </w:p>
    <w:p w14:paraId="3D8573CE" w14:textId="77777777" w:rsidR="002F05F8" w:rsidRPr="00AF1DE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14:paraId="43B887FE" w14:textId="77777777" w:rsidR="00A70B7F" w:rsidRDefault="002774AB" w:rsidP="00E540A2">
      <w:pPr>
        <w:ind w:firstLine="708"/>
        <w:jc w:val="both"/>
        <w:rPr>
          <w:szCs w:val="20"/>
        </w:rPr>
      </w:pPr>
      <w:r>
        <w:rPr>
          <w:szCs w:val="28"/>
        </w:rPr>
        <w:t xml:space="preserve">Рассмотрев предложения по кандидатурам для назначения в </w:t>
      </w:r>
      <w:r w:rsidRPr="00F052C5">
        <w:rPr>
          <w:szCs w:val="28"/>
        </w:rPr>
        <w:t>состав</w:t>
      </w:r>
      <w:r>
        <w:rPr>
          <w:szCs w:val="28"/>
        </w:rPr>
        <w:t xml:space="preserve">ы </w:t>
      </w:r>
      <w:r w:rsidRPr="00F052C5">
        <w:rPr>
          <w:szCs w:val="28"/>
        </w:rPr>
        <w:t>участковых избирательных комиссий, в соот</w:t>
      </w:r>
      <w:r>
        <w:rPr>
          <w:szCs w:val="28"/>
        </w:rPr>
        <w:t xml:space="preserve">ветствии со статьями 20, 22, 27, 29 </w:t>
      </w:r>
      <w:r w:rsidRPr="00F052C5">
        <w:rPr>
          <w:szCs w:val="28"/>
        </w:rPr>
        <w:t xml:space="preserve">Федерального закона от 12.06.2002 № 67-ФЗ «Об основных гарантиях избирательных прав и права на участие в референдуме граждан Российской </w:t>
      </w:r>
      <w:r w:rsidRPr="00D57F1D">
        <w:rPr>
          <w:szCs w:val="28"/>
        </w:rPr>
        <w:t>Федерации», Методическими рекомендациями о порядке формирования территориальных</w:t>
      </w:r>
      <w:r>
        <w:rPr>
          <w:szCs w:val="28"/>
        </w:rPr>
        <w:t xml:space="preserve">, </w:t>
      </w:r>
      <w:r w:rsidRPr="00D57F1D">
        <w:rPr>
          <w:szCs w:val="28"/>
        </w:rPr>
        <w:t>окружных и участковых избирательных комиссий, утвержденными постановлением Центральной избирательной комиссии Российской Федерации от 1</w:t>
      </w:r>
      <w:r>
        <w:rPr>
          <w:szCs w:val="28"/>
        </w:rPr>
        <w:t>5.03.</w:t>
      </w:r>
      <w:r w:rsidRPr="00D57F1D">
        <w:rPr>
          <w:szCs w:val="28"/>
        </w:rPr>
        <w:t>20</w:t>
      </w:r>
      <w:r>
        <w:rPr>
          <w:szCs w:val="28"/>
        </w:rPr>
        <w:t>23</w:t>
      </w:r>
      <w:r w:rsidRPr="00D57F1D">
        <w:rPr>
          <w:szCs w:val="28"/>
        </w:rPr>
        <w:t xml:space="preserve"> </w:t>
      </w:r>
      <w:r>
        <w:rPr>
          <w:szCs w:val="28"/>
        </w:rPr>
        <w:t>№ 111</w:t>
      </w:r>
      <w:r w:rsidRPr="00D57F1D">
        <w:rPr>
          <w:szCs w:val="28"/>
        </w:rPr>
        <w:t>/</w:t>
      </w:r>
      <w:r>
        <w:rPr>
          <w:szCs w:val="28"/>
        </w:rPr>
        <w:t>863</w:t>
      </w:r>
      <w:r w:rsidRPr="00D57F1D">
        <w:rPr>
          <w:szCs w:val="28"/>
        </w:rPr>
        <w:t>-</w:t>
      </w:r>
      <w:r>
        <w:rPr>
          <w:szCs w:val="28"/>
        </w:rPr>
        <w:t>8</w:t>
      </w:r>
      <w:r w:rsidRPr="00D57F1D">
        <w:rPr>
          <w:szCs w:val="28"/>
        </w:rPr>
        <w:t>, статьей 18 Областного закона от 12.05.2016 № 525-ЗС «О выборах и референдумах в Ростовской области»,</w:t>
      </w:r>
      <w:r w:rsidR="00E540A2">
        <w:rPr>
          <w:szCs w:val="20"/>
        </w:rPr>
        <w:t xml:space="preserve"> </w:t>
      </w:r>
    </w:p>
    <w:p w14:paraId="1945F32B" w14:textId="77777777" w:rsidR="00A70B7F" w:rsidRDefault="00A70B7F" w:rsidP="00A70B7F">
      <w:pPr>
        <w:spacing w:line="23" w:lineRule="atLeast"/>
        <w:jc w:val="center"/>
        <w:rPr>
          <w:szCs w:val="28"/>
        </w:rPr>
      </w:pPr>
    </w:p>
    <w:p w14:paraId="2B8E6E92" w14:textId="77777777" w:rsidR="00A70B7F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 xml:space="preserve">Территориальная избирательная комиссия Волгодонского района </w:t>
      </w:r>
    </w:p>
    <w:p w14:paraId="1234A87D" w14:textId="77777777" w:rsidR="00A70B7F" w:rsidRPr="005E142B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>Ростовской области ПОСТАНОВЛЯЕТ:</w:t>
      </w:r>
    </w:p>
    <w:p w14:paraId="093087E6" w14:textId="77777777" w:rsidR="00A70B7F" w:rsidRDefault="00A70B7F" w:rsidP="00A70B7F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5DA36C8" w14:textId="11F7A16B" w:rsidR="00DE620A" w:rsidRDefault="006930A5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Сформировать участковую избирательную комиссию избирательного участка, участка референдума № </w:t>
      </w:r>
      <w:r w:rsidR="00736AE6">
        <w:rPr>
          <w:rFonts w:ascii="Times New Roman" w:hAnsi="Times New Roman" w:cs="Times New Roman"/>
          <w:sz w:val="28"/>
          <w:szCs w:val="28"/>
        </w:rPr>
        <w:t>499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 </w:t>
      </w:r>
      <w:r w:rsidR="002774AB" w:rsidRPr="002774AB">
        <w:rPr>
          <w:rFonts w:ascii="Times New Roman" w:hAnsi="Times New Roman" w:cs="Times New Roman"/>
          <w:bCs/>
          <w:sz w:val="28"/>
          <w:szCs w:val="28"/>
        </w:rPr>
        <w:t>Волгодонского района Ростовской области</w:t>
      </w:r>
      <w:r w:rsidR="002774AB" w:rsidRPr="00CA0262">
        <w:rPr>
          <w:rFonts w:ascii="Times New Roman" w:hAnsi="Times New Roman" w:cs="Times New Roman"/>
          <w:sz w:val="28"/>
          <w:szCs w:val="28"/>
        </w:rPr>
        <w:t xml:space="preserve"> </w:t>
      </w:r>
      <w:r w:rsidR="002774AB" w:rsidRPr="00D57F1D">
        <w:rPr>
          <w:rFonts w:ascii="Times New Roman" w:hAnsi="Times New Roman" w:cs="Times New Roman"/>
          <w:sz w:val="28"/>
          <w:szCs w:val="28"/>
        </w:rPr>
        <w:t>со сроком полномочий пять лет</w:t>
      </w:r>
      <w:r w:rsidR="002774AB">
        <w:rPr>
          <w:rFonts w:ascii="Times New Roman" w:hAnsi="Times New Roman" w:cs="Times New Roman"/>
          <w:sz w:val="28"/>
          <w:szCs w:val="28"/>
        </w:rPr>
        <w:t xml:space="preserve"> (2023 - 2028 гг.)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 в количестве </w:t>
      </w:r>
      <w:r w:rsidR="00736AE6">
        <w:rPr>
          <w:rFonts w:ascii="Times New Roman" w:hAnsi="Times New Roman" w:cs="Times New Roman"/>
          <w:sz w:val="28"/>
          <w:szCs w:val="28"/>
        </w:rPr>
        <w:t>7</w:t>
      </w:r>
      <w:r w:rsidR="002774AB" w:rsidRPr="00D57F1D">
        <w:t xml:space="preserve"> </w:t>
      </w:r>
      <w:r w:rsidR="002774AB" w:rsidRPr="00D57F1D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комиссии, назначив в ее состав членами участковой избирательной комиссии с правом решающего голоса следующих лиц:</w:t>
      </w:r>
    </w:p>
    <w:tbl>
      <w:tblPr>
        <w:tblW w:w="981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4253"/>
        <w:gridCol w:w="4706"/>
      </w:tblGrid>
      <w:tr w:rsidR="00736AE6" w:rsidRPr="00736AE6" w14:paraId="6E338818" w14:textId="77777777" w:rsidTr="00736AE6">
        <w:trPr>
          <w:trHeight w:val="251"/>
        </w:trPr>
        <w:tc>
          <w:tcPr>
            <w:tcW w:w="851" w:type="dxa"/>
          </w:tcPr>
          <w:p w14:paraId="60058248" w14:textId="77777777" w:rsidR="00736AE6" w:rsidRPr="00736AE6" w:rsidRDefault="00736AE6" w:rsidP="00BB1392">
            <w:pPr>
              <w:jc w:val="center"/>
              <w:rPr>
                <w:szCs w:val="28"/>
              </w:rPr>
            </w:pPr>
            <w:r w:rsidRPr="00736AE6">
              <w:rPr>
                <w:szCs w:val="28"/>
              </w:rPr>
              <w:t>№ п/п</w:t>
            </w:r>
          </w:p>
        </w:tc>
        <w:tc>
          <w:tcPr>
            <w:tcW w:w="4253" w:type="dxa"/>
          </w:tcPr>
          <w:p w14:paraId="4E63EC62" w14:textId="77777777" w:rsidR="00736AE6" w:rsidRPr="00736AE6" w:rsidRDefault="00736AE6" w:rsidP="00BB1392">
            <w:pPr>
              <w:jc w:val="center"/>
              <w:rPr>
                <w:szCs w:val="28"/>
              </w:rPr>
            </w:pPr>
            <w:r w:rsidRPr="00736AE6">
              <w:rPr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706" w:type="dxa"/>
          </w:tcPr>
          <w:p w14:paraId="6A70387A" w14:textId="77777777" w:rsidR="00736AE6" w:rsidRPr="00736AE6" w:rsidRDefault="00736AE6" w:rsidP="00BB1392">
            <w:pPr>
              <w:jc w:val="center"/>
              <w:rPr>
                <w:szCs w:val="28"/>
              </w:rPr>
            </w:pPr>
            <w:r w:rsidRPr="00736AE6">
              <w:rPr>
                <w:szCs w:val="28"/>
              </w:rPr>
              <w:t xml:space="preserve">Субъект предложения кандидатуры в </w:t>
            </w:r>
            <w:proofErr w:type="gramStart"/>
            <w:r w:rsidRPr="00736AE6">
              <w:rPr>
                <w:szCs w:val="28"/>
              </w:rPr>
              <w:t>состав  избирательной</w:t>
            </w:r>
            <w:proofErr w:type="gramEnd"/>
            <w:r w:rsidRPr="00736AE6">
              <w:rPr>
                <w:szCs w:val="28"/>
              </w:rPr>
              <w:t xml:space="preserve"> комиссии</w:t>
            </w:r>
          </w:p>
        </w:tc>
      </w:tr>
      <w:tr w:rsidR="00736AE6" w:rsidRPr="00736AE6" w14:paraId="50FE03F4" w14:textId="77777777" w:rsidTr="00736AE6">
        <w:trPr>
          <w:trHeight w:val="251"/>
        </w:trPr>
        <w:tc>
          <w:tcPr>
            <w:tcW w:w="851" w:type="dxa"/>
          </w:tcPr>
          <w:p w14:paraId="49F8F083" w14:textId="77777777" w:rsidR="00736AE6" w:rsidRPr="00736AE6" w:rsidRDefault="00736AE6" w:rsidP="00BB1392">
            <w:pPr>
              <w:jc w:val="center"/>
              <w:rPr>
                <w:szCs w:val="28"/>
              </w:rPr>
            </w:pPr>
            <w:r w:rsidRPr="00736AE6">
              <w:rPr>
                <w:szCs w:val="28"/>
              </w:rPr>
              <w:t>1</w:t>
            </w:r>
          </w:p>
        </w:tc>
        <w:tc>
          <w:tcPr>
            <w:tcW w:w="4253" w:type="dxa"/>
          </w:tcPr>
          <w:p w14:paraId="6E2FABBA" w14:textId="77777777" w:rsidR="00736AE6" w:rsidRPr="00736AE6" w:rsidRDefault="00736AE6" w:rsidP="00BB1392">
            <w:pPr>
              <w:jc w:val="center"/>
              <w:rPr>
                <w:szCs w:val="28"/>
              </w:rPr>
            </w:pPr>
            <w:r w:rsidRPr="00736AE6">
              <w:rPr>
                <w:szCs w:val="28"/>
              </w:rPr>
              <w:t>2</w:t>
            </w:r>
          </w:p>
        </w:tc>
        <w:tc>
          <w:tcPr>
            <w:tcW w:w="4706" w:type="dxa"/>
          </w:tcPr>
          <w:p w14:paraId="35DBEC1E" w14:textId="77777777" w:rsidR="00736AE6" w:rsidRPr="00736AE6" w:rsidRDefault="00736AE6" w:rsidP="00BB1392">
            <w:pPr>
              <w:jc w:val="center"/>
              <w:rPr>
                <w:szCs w:val="28"/>
              </w:rPr>
            </w:pPr>
            <w:r w:rsidRPr="00736AE6">
              <w:rPr>
                <w:szCs w:val="28"/>
              </w:rPr>
              <w:t>3</w:t>
            </w:r>
          </w:p>
        </w:tc>
      </w:tr>
      <w:tr w:rsidR="00736AE6" w:rsidRPr="00736AE6" w14:paraId="5B7ED558" w14:textId="77777777" w:rsidTr="00736AE6">
        <w:trPr>
          <w:trHeight w:val="338"/>
        </w:trPr>
        <w:tc>
          <w:tcPr>
            <w:tcW w:w="851" w:type="dxa"/>
          </w:tcPr>
          <w:p w14:paraId="3BEA854D" w14:textId="77777777" w:rsidR="00736AE6" w:rsidRPr="00736AE6" w:rsidRDefault="00736AE6" w:rsidP="00BB1392">
            <w:pPr>
              <w:jc w:val="center"/>
              <w:rPr>
                <w:szCs w:val="28"/>
                <w:lang w:val="en-US"/>
              </w:rPr>
            </w:pPr>
            <w:r w:rsidRPr="00736AE6">
              <w:rPr>
                <w:szCs w:val="28"/>
                <w:lang w:val="en-US"/>
              </w:rPr>
              <w:t>1</w:t>
            </w:r>
          </w:p>
        </w:tc>
        <w:tc>
          <w:tcPr>
            <w:tcW w:w="4253" w:type="dxa"/>
          </w:tcPr>
          <w:p w14:paraId="2F08B6C3" w14:textId="77777777" w:rsidR="00736AE6" w:rsidRPr="00736AE6" w:rsidRDefault="00736AE6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736AE6">
              <w:rPr>
                <w:szCs w:val="28"/>
                <w:lang w:val="en-US"/>
              </w:rPr>
              <w:t>Герасименя</w:t>
            </w:r>
            <w:proofErr w:type="spellEnd"/>
            <w:r w:rsidRPr="00736AE6">
              <w:rPr>
                <w:szCs w:val="28"/>
                <w:lang w:val="en-US"/>
              </w:rPr>
              <w:t xml:space="preserve"> </w:t>
            </w:r>
            <w:proofErr w:type="spellStart"/>
            <w:r w:rsidRPr="00736AE6">
              <w:rPr>
                <w:szCs w:val="28"/>
                <w:lang w:val="en-US"/>
              </w:rPr>
              <w:t>Анастасия</w:t>
            </w:r>
            <w:proofErr w:type="spellEnd"/>
            <w:r w:rsidRPr="00736AE6">
              <w:rPr>
                <w:szCs w:val="28"/>
                <w:lang w:val="en-US"/>
              </w:rPr>
              <w:t xml:space="preserve"> </w:t>
            </w:r>
            <w:proofErr w:type="spellStart"/>
            <w:r w:rsidRPr="00736AE6">
              <w:rPr>
                <w:szCs w:val="28"/>
                <w:lang w:val="en-US"/>
              </w:rPr>
              <w:t>Валерьевна</w:t>
            </w:r>
            <w:proofErr w:type="spellEnd"/>
          </w:p>
        </w:tc>
        <w:tc>
          <w:tcPr>
            <w:tcW w:w="4706" w:type="dxa"/>
          </w:tcPr>
          <w:p w14:paraId="7C581DDE" w14:textId="77777777" w:rsidR="00736AE6" w:rsidRPr="00736AE6" w:rsidRDefault="00736AE6" w:rsidP="00BB1392">
            <w:pPr>
              <w:jc w:val="center"/>
              <w:rPr>
                <w:szCs w:val="28"/>
              </w:rPr>
            </w:pPr>
            <w:r w:rsidRPr="00736AE6">
              <w:rPr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736AE6" w:rsidRPr="00736AE6" w14:paraId="0A0D84C8" w14:textId="77777777" w:rsidTr="00736AE6">
        <w:trPr>
          <w:trHeight w:val="338"/>
        </w:trPr>
        <w:tc>
          <w:tcPr>
            <w:tcW w:w="851" w:type="dxa"/>
          </w:tcPr>
          <w:p w14:paraId="2BCB6903" w14:textId="77777777" w:rsidR="00736AE6" w:rsidRPr="00736AE6" w:rsidRDefault="00736AE6" w:rsidP="00BB1392">
            <w:pPr>
              <w:jc w:val="center"/>
              <w:rPr>
                <w:szCs w:val="28"/>
                <w:lang w:val="en-US"/>
              </w:rPr>
            </w:pPr>
            <w:r w:rsidRPr="00736AE6">
              <w:rPr>
                <w:szCs w:val="28"/>
                <w:lang w:val="en-US"/>
              </w:rPr>
              <w:lastRenderedPageBreak/>
              <w:t>2</w:t>
            </w:r>
          </w:p>
        </w:tc>
        <w:tc>
          <w:tcPr>
            <w:tcW w:w="4253" w:type="dxa"/>
          </w:tcPr>
          <w:p w14:paraId="35885BFA" w14:textId="77777777" w:rsidR="00736AE6" w:rsidRPr="00736AE6" w:rsidRDefault="00736AE6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736AE6">
              <w:rPr>
                <w:szCs w:val="28"/>
                <w:lang w:val="en-US"/>
              </w:rPr>
              <w:t>Королькова</w:t>
            </w:r>
            <w:proofErr w:type="spellEnd"/>
            <w:r w:rsidRPr="00736AE6">
              <w:rPr>
                <w:szCs w:val="28"/>
                <w:lang w:val="en-US"/>
              </w:rPr>
              <w:t xml:space="preserve"> </w:t>
            </w:r>
            <w:proofErr w:type="spellStart"/>
            <w:r w:rsidRPr="00736AE6">
              <w:rPr>
                <w:szCs w:val="28"/>
                <w:lang w:val="en-US"/>
              </w:rPr>
              <w:t>Ирина</w:t>
            </w:r>
            <w:proofErr w:type="spellEnd"/>
            <w:r w:rsidRPr="00736AE6">
              <w:rPr>
                <w:szCs w:val="28"/>
                <w:lang w:val="en-US"/>
              </w:rPr>
              <w:t xml:space="preserve"> </w:t>
            </w:r>
            <w:proofErr w:type="spellStart"/>
            <w:r w:rsidRPr="00736AE6">
              <w:rPr>
                <w:szCs w:val="28"/>
                <w:lang w:val="en-US"/>
              </w:rPr>
              <w:t>Ивановна</w:t>
            </w:r>
            <w:proofErr w:type="spellEnd"/>
          </w:p>
        </w:tc>
        <w:tc>
          <w:tcPr>
            <w:tcW w:w="4706" w:type="dxa"/>
          </w:tcPr>
          <w:p w14:paraId="4B3D4F06" w14:textId="77777777" w:rsidR="00736AE6" w:rsidRPr="00736AE6" w:rsidRDefault="00736AE6" w:rsidP="00BB1392">
            <w:pPr>
              <w:jc w:val="center"/>
              <w:rPr>
                <w:szCs w:val="28"/>
              </w:rPr>
            </w:pPr>
            <w:r w:rsidRPr="00736AE6">
              <w:rPr>
                <w:szCs w:val="28"/>
              </w:rPr>
              <w:t xml:space="preserve">Собрание депутатов </w:t>
            </w:r>
            <w:proofErr w:type="spellStart"/>
            <w:r w:rsidRPr="00736AE6">
              <w:rPr>
                <w:szCs w:val="28"/>
              </w:rPr>
              <w:t>Прогрессовского</w:t>
            </w:r>
            <w:proofErr w:type="spellEnd"/>
            <w:r w:rsidRPr="00736AE6">
              <w:rPr>
                <w:szCs w:val="28"/>
              </w:rPr>
              <w:t xml:space="preserve"> сельского поселения</w:t>
            </w:r>
          </w:p>
        </w:tc>
      </w:tr>
      <w:tr w:rsidR="00736AE6" w:rsidRPr="00736AE6" w14:paraId="3C9D9B3B" w14:textId="77777777" w:rsidTr="00736AE6">
        <w:trPr>
          <w:trHeight w:val="338"/>
        </w:trPr>
        <w:tc>
          <w:tcPr>
            <w:tcW w:w="851" w:type="dxa"/>
          </w:tcPr>
          <w:p w14:paraId="43AB99D7" w14:textId="77777777" w:rsidR="00736AE6" w:rsidRPr="00736AE6" w:rsidRDefault="00736AE6" w:rsidP="00BB1392">
            <w:pPr>
              <w:jc w:val="center"/>
              <w:rPr>
                <w:szCs w:val="28"/>
                <w:lang w:val="en-US"/>
              </w:rPr>
            </w:pPr>
            <w:r w:rsidRPr="00736AE6">
              <w:rPr>
                <w:szCs w:val="28"/>
                <w:lang w:val="en-US"/>
              </w:rPr>
              <w:t>3</w:t>
            </w:r>
          </w:p>
        </w:tc>
        <w:tc>
          <w:tcPr>
            <w:tcW w:w="4253" w:type="dxa"/>
          </w:tcPr>
          <w:p w14:paraId="293994E3" w14:textId="77777777" w:rsidR="00736AE6" w:rsidRPr="00736AE6" w:rsidRDefault="00736AE6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736AE6">
              <w:rPr>
                <w:szCs w:val="28"/>
                <w:lang w:val="en-US"/>
              </w:rPr>
              <w:t>Кузнецова</w:t>
            </w:r>
            <w:proofErr w:type="spellEnd"/>
            <w:r w:rsidRPr="00736AE6">
              <w:rPr>
                <w:szCs w:val="28"/>
                <w:lang w:val="en-US"/>
              </w:rPr>
              <w:t xml:space="preserve"> </w:t>
            </w:r>
            <w:proofErr w:type="spellStart"/>
            <w:r w:rsidRPr="00736AE6">
              <w:rPr>
                <w:szCs w:val="28"/>
                <w:lang w:val="en-US"/>
              </w:rPr>
              <w:t>Ирина</w:t>
            </w:r>
            <w:proofErr w:type="spellEnd"/>
            <w:r w:rsidRPr="00736AE6">
              <w:rPr>
                <w:szCs w:val="28"/>
                <w:lang w:val="en-US"/>
              </w:rPr>
              <w:t xml:space="preserve"> </w:t>
            </w:r>
            <w:proofErr w:type="spellStart"/>
            <w:r w:rsidRPr="00736AE6">
              <w:rPr>
                <w:szCs w:val="28"/>
                <w:lang w:val="en-US"/>
              </w:rPr>
              <w:t>Владимировна</w:t>
            </w:r>
            <w:proofErr w:type="spellEnd"/>
          </w:p>
        </w:tc>
        <w:tc>
          <w:tcPr>
            <w:tcW w:w="4706" w:type="dxa"/>
          </w:tcPr>
          <w:p w14:paraId="2111A2C1" w14:textId="77777777" w:rsidR="00736AE6" w:rsidRPr="00736AE6" w:rsidRDefault="00736AE6" w:rsidP="00BB1392">
            <w:pPr>
              <w:jc w:val="center"/>
              <w:rPr>
                <w:szCs w:val="28"/>
              </w:rPr>
            </w:pPr>
            <w:r w:rsidRPr="00736AE6">
              <w:rPr>
                <w:szCs w:val="28"/>
              </w:rPr>
              <w:t xml:space="preserve">Волгодонское местное </w:t>
            </w:r>
            <w:proofErr w:type="gramStart"/>
            <w:r w:rsidRPr="00736AE6">
              <w:rPr>
                <w:szCs w:val="28"/>
              </w:rPr>
              <w:t>отделение  Всероссийской</w:t>
            </w:r>
            <w:proofErr w:type="gramEnd"/>
            <w:r w:rsidRPr="00736AE6">
              <w:rPr>
                <w:szCs w:val="28"/>
              </w:rPr>
              <w:t xml:space="preserve"> политической Партии "ЕДИНАЯ РОССИЯ"</w:t>
            </w:r>
          </w:p>
        </w:tc>
      </w:tr>
      <w:tr w:rsidR="00736AE6" w:rsidRPr="00736AE6" w14:paraId="3F4A10A8" w14:textId="77777777" w:rsidTr="00736AE6">
        <w:trPr>
          <w:trHeight w:val="338"/>
        </w:trPr>
        <w:tc>
          <w:tcPr>
            <w:tcW w:w="851" w:type="dxa"/>
          </w:tcPr>
          <w:p w14:paraId="05590D77" w14:textId="77777777" w:rsidR="00736AE6" w:rsidRPr="00736AE6" w:rsidRDefault="00736AE6" w:rsidP="00BB1392">
            <w:pPr>
              <w:jc w:val="center"/>
              <w:rPr>
                <w:szCs w:val="28"/>
                <w:lang w:val="en-US"/>
              </w:rPr>
            </w:pPr>
            <w:r w:rsidRPr="00736AE6">
              <w:rPr>
                <w:szCs w:val="28"/>
                <w:lang w:val="en-US"/>
              </w:rPr>
              <w:t>4</w:t>
            </w:r>
          </w:p>
        </w:tc>
        <w:tc>
          <w:tcPr>
            <w:tcW w:w="4253" w:type="dxa"/>
          </w:tcPr>
          <w:p w14:paraId="44663857" w14:textId="77777777" w:rsidR="00736AE6" w:rsidRPr="00736AE6" w:rsidRDefault="00736AE6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736AE6">
              <w:rPr>
                <w:szCs w:val="28"/>
                <w:lang w:val="en-US"/>
              </w:rPr>
              <w:t>Сидоренкова</w:t>
            </w:r>
            <w:proofErr w:type="spellEnd"/>
            <w:r w:rsidRPr="00736AE6">
              <w:rPr>
                <w:szCs w:val="28"/>
                <w:lang w:val="en-US"/>
              </w:rPr>
              <w:t xml:space="preserve"> </w:t>
            </w:r>
            <w:proofErr w:type="spellStart"/>
            <w:r w:rsidRPr="00736AE6">
              <w:rPr>
                <w:szCs w:val="28"/>
                <w:lang w:val="en-US"/>
              </w:rPr>
              <w:t>Светлана</w:t>
            </w:r>
            <w:proofErr w:type="spellEnd"/>
            <w:r w:rsidRPr="00736AE6">
              <w:rPr>
                <w:szCs w:val="28"/>
                <w:lang w:val="en-US"/>
              </w:rPr>
              <w:t xml:space="preserve"> </w:t>
            </w:r>
            <w:proofErr w:type="spellStart"/>
            <w:r w:rsidRPr="00736AE6">
              <w:rPr>
                <w:szCs w:val="28"/>
                <w:lang w:val="en-US"/>
              </w:rPr>
              <w:t>Николаевна</w:t>
            </w:r>
            <w:proofErr w:type="spellEnd"/>
          </w:p>
        </w:tc>
        <w:tc>
          <w:tcPr>
            <w:tcW w:w="4706" w:type="dxa"/>
          </w:tcPr>
          <w:p w14:paraId="208C3E98" w14:textId="77777777" w:rsidR="00736AE6" w:rsidRPr="00736AE6" w:rsidRDefault="00736AE6" w:rsidP="00BB1392">
            <w:pPr>
              <w:jc w:val="center"/>
              <w:rPr>
                <w:szCs w:val="28"/>
              </w:rPr>
            </w:pPr>
            <w:r w:rsidRPr="00736AE6">
              <w:rPr>
                <w:szCs w:val="28"/>
              </w:rPr>
              <w:t>собрание избирателей по месту жительства</w:t>
            </w:r>
          </w:p>
        </w:tc>
      </w:tr>
      <w:tr w:rsidR="00736AE6" w:rsidRPr="00736AE6" w14:paraId="3519AF9D" w14:textId="77777777" w:rsidTr="00736AE6">
        <w:trPr>
          <w:trHeight w:val="338"/>
        </w:trPr>
        <w:tc>
          <w:tcPr>
            <w:tcW w:w="851" w:type="dxa"/>
          </w:tcPr>
          <w:p w14:paraId="176DC2CB" w14:textId="77777777" w:rsidR="00736AE6" w:rsidRPr="00736AE6" w:rsidRDefault="00736AE6" w:rsidP="00BB1392">
            <w:pPr>
              <w:jc w:val="center"/>
              <w:rPr>
                <w:szCs w:val="28"/>
                <w:lang w:val="en-US"/>
              </w:rPr>
            </w:pPr>
            <w:r w:rsidRPr="00736AE6">
              <w:rPr>
                <w:szCs w:val="28"/>
                <w:lang w:val="en-US"/>
              </w:rPr>
              <w:t>5</w:t>
            </w:r>
          </w:p>
        </w:tc>
        <w:tc>
          <w:tcPr>
            <w:tcW w:w="4253" w:type="dxa"/>
          </w:tcPr>
          <w:p w14:paraId="68D69D57" w14:textId="77777777" w:rsidR="00736AE6" w:rsidRPr="00736AE6" w:rsidRDefault="00736AE6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736AE6">
              <w:rPr>
                <w:szCs w:val="28"/>
                <w:lang w:val="en-US"/>
              </w:rPr>
              <w:t>Триказюк</w:t>
            </w:r>
            <w:proofErr w:type="spellEnd"/>
            <w:r w:rsidRPr="00736AE6">
              <w:rPr>
                <w:szCs w:val="28"/>
                <w:lang w:val="en-US"/>
              </w:rPr>
              <w:t xml:space="preserve"> </w:t>
            </w:r>
            <w:proofErr w:type="spellStart"/>
            <w:r w:rsidRPr="00736AE6">
              <w:rPr>
                <w:szCs w:val="28"/>
                <w:lang w:val="en-US"/>
              </w:rPr>
              <w:t>Татьяна</w:t>
            </w:r>
            <w:proofErr w:type="spellEnd"/>
            <w:r w:rsidRPr="00736AE6">
              <w:rPr>
                <w:szCs w:val="28"/>
                <w:lang w:val="en-US"/>
              </w:rPr>
              <w:t xml:space="preserve"> </w:t>
            </w:r>
            <w:proofErr w:type="spellStart"/>
            <w:r w:rsidRPr="00736AE6">
              <w:rPr>
                <w:szCs w:val="28"/>
                <w:lang w:val="en-US"/>
              </w:rPr>
              <w:t>Александровна</w:t>
            </w:r>
            <w:proofErr w:type="spellEnd"/>
          </w:p>
        </w:tc>
        <w:tc>
          <w:tcPr>
            <w:tcW w:w="4706" w:type="dxa"/>
          </w:tcPr>
          <w:p w14:paraId="0C5F0A45" w14:textId="77777777" w:rsidR="00736AE6" w:rsidRPr="00736AE6" w:rsidRDefault="00736AE6" w:rsidP="00BB1392">
            <w:pPr>
              <w:jc w:val="center"/>
              <w:rPr>
                <w:szCs w:val="28"/>
              </w:rPr>
            </w:pPr>
            <w:r w:rsidRPr="00736AE6">
              <w:rPr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736AE6" w:rsidRPr="00736AE6" w14:paraId="3D58974F" w14:textId="77777777" w:rsidTr="00736AE6">
        <w:trPr>
          <w:trHeight w:val="338"/>
        </w:trPr>
        <w:tc>
          <w:tcPr>
            <w:tcW w:w="851" w:type="dxa"/>
          </w:tcPr>
          <w:p w14:paraId="3572FCDE" w14:textId="77777777" w:rsidR="00736AE6" w:rsidRPr="00736AE6" w:rsidRDefault="00736AE6" w:rsidP="00BB1392">
            <w:pPr>
              <w:jc w:val="center"/>
              <w:rPr>
                <w:szCs w:val="28"/>
                <w:lang w:val="en-US"/>
              </w:rPr>
            </w:pPr>
            <w:r w:rsidRPr="00736AE6">
              <w:rPr>
                <w:szCs w:val="28"/>
                <w:lang w:val="en-US"/>
              </w:rPr>
              <w:t>6</w:t>
            </w:r>
          </w:p>
        </w:tc>
        <w:tc>
          <w:tcPr>
            <w:tcW w:w="4253" w:type="dxa"/>
          </w:tcPr>
          <w:p w14:paraId="175B9A88" w14:textId="77777777" w:rsidR="00736AE6" w:rsidRPr="00736AE6" w:rsidRDefault="00736AE6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736AE6">
              <w:rPr>
                <w:szCs w:val="28"/>
                <w:lang w:val="en-US"/>
              </w:rPr>
              <w:t>Шашина</w:t>
            </w:r>
            <w:proofErr w:type="spellEnd"/>
            <w:r w:rsidRPr="00736AE6">
              <w:rPr>
                <w:szCs w:val="28"/>
                <w:lang w:val="en-US"/>
              </w:rPr>
              <w:t xml:space="preserve"> </w:t>
            </w:r>
            <w:proofErr w:type="spellStart"/>
            <w:r w:rsidRPr="00736AE6">
              <w:rPr>
                <w:szCs w:val="28"/>
                <w:lang w:val="en-US"/>
              </w:rPr>
              <w:t>Елена</w:t>
            </w:r>
            <w:proofErr w:type="spellEnd"/>
            <w:r w:rsidRPr="00736AE6">
              <w:rPr>
                <w:szCs w:val="28"/>
                <w:lang w:val="en-US"/>
              </w:rPr>
              <w:t xml:space="preserve"> </w:t>
            </w:r>
            <w:proofErr w:type="spellStart"/>
            <w:r w:rsidRPr="00736AE6">
              <w:rPr>
                <w:szCs w:val="28"/>
                <w:lang w:val="en-US"/>
              </w:rPr>
              <w:t>Николаевна</w:t>
            </w:r>
            <w:proofErr w:type="spellEnd"/>
          </w:p>
        </w:tc>
        <w:tc>
          <w:tcPr>
            <w:tcW w:w="4706" w:type="dxa"/>
          </w:tcPr>
          <w:p w14:paraId="30440AA1" w14:textId="77777777" w:rsidR="00736AE6" w:rsidRPr="00736AE6" w:rsidRDefault="00736AE6" w:rsidP="00BB1392">
            <w:pPr>
              <w:jc w:val="center"/>
              <w:rPr>
                <w:szCs w:val="28"/>
              </w:rPr>
            </w:pPr>
            <w:r w:rsidRPr="00736AE6">
              <w:rPr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736AE6" w:rsidRPr="00736AE6" w14:paraId="34F95D8E" w14:textId="77777777" w:rsidTr="00736AE6">
        <w:trPr>
          <w:trHeight w:val="338"/>
        </w:trPr>
        <w:tc>
          <w:tcPr>
            <w:tcW w:w="851" w:type="dxa"/>
          </w:tcPr>
          <w:p w14:paraId="0AB17CDB" w14:textId="77777777" w:rsidR="00736AE6" w:rsidRPr="00736AE6" w:rsidRDefault="00736AE6" w:rsidP="00BB1392">
            <w:pPr>
              <w:jc w:val="center"/>
              <w:rPr>
                <w:szCs w:val="28"/>
                <w:lang w:val="en-US"/>
              </w:rPr>
            </w:pPr>
            <w:r w:rsidRPr="00736AE6">
              <w:rPr>
                <w:szCs w:val="28"/>
                <w:lang w:val="en-US"/>
              </w:rPr>
              <w:t>7</w:t>
            </w:r>
          </w:p>
        </w:tc>
        <w:tc>
          <w:tcPr>
            <w:tcW w:w="4253" w:type="dxa"/>
          </w:tcPr>
          <w:p w14:paraId="560F9827" w14:textId="77777777" w:rsidR="00736AE6" w:rsidRPr="00736AE6" w:rsidRDefault="00736AE6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736AE6">
              <w:rPr>
                <w:szCs w:val="28"/>
                <w:lang w:val="en-US"/>
              </w:rPr>
              <w:t>Шмакова</w:t>
            </w:r>
            <w:proofErr w:type="spellEnd"/>
            <w:r w:rsidRPr="00736AE6">
              <w:rPr>
                <w:szCs w:val="28"/>
                <w:lang w:val="en-US"/>
              </w:rPr>
              <w:t xml:space="preserve"> </w:t>
            </w:r>
            <w:proofErr w:type="spellStart"/>
            <w:r w:rsidRPr="00736AE6">
              <w:rPr>
                <w:szCs w:val="28"/>
                <w:lang w:val="en-US"/>
              </w:rPr>
              <w:t>Наталья</w:t>
            </w:r>
            <w:proofErr w:type="spellEnd"/>
            <w:r w:rsidRPr="00736AE6">
              <w:rPr>
                <w:szCs w:val="28"/>
                <w:lang w:val="en-US"/>
              </w:rPr>
              <w:t xml:space="preserve"> </w:t>
            </w:r>
            <w:proofErr w:type="spellStart"/>
            <w:r w:rsidRPr="00736AE6">
              <w:rPr>
                <w:szCs w:val="28"/>
                <w:lang w:val="en-US"/>
              </w:rPr>
              <w:t>Павловна</w:t>
            </w:r>
            <w:proofErr w:type="spellEnd"/>
          </w:p>
        </w:tc>
        <w:tc>
          <w:tcPr>
            <w:tcW w:w="4706" w:type="dxa"/>
          </w:tcPr>
          <w:p w14:paraId="2F4CEBA8" w14:textId="77777777" w:rsidR="00736AE6" w:rsidRPr="00736AE6" w:rsidRDefault="00736AE6" w:rsidP="00BB1392">
            <w:pPr>
              <w:jc w:val="center"/>
              <w:rPr>
                <w:szCs w:val="28"/>
              </w:rPr>
            </w:pPr>
            <w:r w:rsidRPr="00736AE6">
              <w:rPr>
                <w:szCs w:val="28"/>
              </w:rPr>
              <w:t xml:space="preserve">Собрание депутатов </w:t>
            </w:r>
            <w:proofErr w:type="spellStart"/>
            <w:r w:rsidRPr="00736AE6">
              <w:rPr>
                <w:szCs w:val="28"/>
              </w:rPr>
              <w:t>Прогрессовского</w:t>
            </w:r>
            <w:proofErr w:type="spellEnd"/>
            <w:r w:rsidRPr="00736AE6">
              <w:rPr>
                <w:szCs w:val="28"/>
              </w:rPr>
              <w:t xml:space="preserve"> сельского поселения</w:t>
            </w:r>
          </w:p>
        </w:tc>
      </w:tr>
    </w:tbl>
    <w:p w14:paraId="028F7FC6" w14:textId="77777777" w:rsidR="00560AA8" w:rsidRDefault="00560AA8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8322643" w14:textId="77777777" w:rsidR="00DE620A" w:rsidRPr="00D57F1D" w:rsidRDefault="007F6D52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DE620A" w:rsidRPr="00D57F1D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46F2BACC" w14:textId="40EC4177" w:rsidR="00DE620A" w:rsidRPr="00D57F1D" w:rsidRDefault="00DE620A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7F1D">
        <w:rPr>
          <w:rFonts w:ascii="Times New Roman" w:hAnsi="Times New Roman" w:cs="Times New Roman"/>
          <w:sz w:val="28"/>
          <w:szCs w:val="28"/>
        </w:rPr>
        <w:t>3. Направить настояще</w:t>
      </w:r>
      <w:r w:rsidR="006661CC">
        <w:rPr>
          <w:rFonts w:ascii="Times New Roman" w:hAnsi="Times New Roman" w:cs="Times New Roman"/>
          <w:sz w:val="28"/>
          <w:szCs w:val="28"/>
        </w:rPr>
        <w:t>е</w:t>
      </w:r>
      <w:r w:rsidRPr="00D57F1D">
        <w:rPr>
          <w:rFonts w:ascii="Times New Roman" w:hAnsi="Times New Roman" w:cs="Times New Roman"/>
          <w:sz w:val="28"/>
          <w:szCs w:val="28"/>
        </w:rPr>
        <w:t xml:space="preserve"> постановлени</w:t>
      </w:r>
      <w:r w:rsidR="006661CC">
        <w:rPr>
          <w:rFonts w:ascii="Times New Roman" w:hAnsi="Times New Roman" w:cs="Times New Roman"/>
          <w:sz w:val="28"/>
          <w:szCs w:val="28"/>
        </w:rPr>
        <w:t>е</w:t>
      </w:r>
      <w:r w:rsidRPr="00D57F1D">
        <w:rPr>
          <w:rFonts w:ascii="Times New Roman" w:hAnsi="Times New Roman" w:cs="Times New Roman"/>
          <w:sz w:val="28"/>
          <w:szCs w:val="28"/>
        </w:rPr>
        <w:t xml:space="preserve"> в участковую избирательную комиссию избирательного участка, участка референдума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36AE6">
        <w:rPr>
          <w:rFonts w:ascii="Times New Roman" w:hAnsi="Times New Roman" w:cs="Times New Roman"/>
          <w:sz w:val="28"/>
          <w:szCs w:val="28"/>
        </w:rPr>
        <w:t>499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Волгодонского района Ростовской области</w:t>
      </w:r>
      <w:r w:rsidRPr="00D57F1D">
        <w:rPr>
          <w:rFonts w:ascii="Times New Roman" w:hAnsi="Times New Roman" w:cs="Times New Roman"/>
          <w:sz w:val="28"/>
          <w:szCs w:val="28"/>
        </w:rPr>
        <w:t>.</w:t>
      </w:r>
    </w:p>
    <w:p w14:paraId="68F4F182" w14:textId="77777777" w:rsidR="00DE620A" w:rsidRDefault="00DE620A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57F1D">
        <w:rPr>
          <w:rFonts w:ascii="Times New Roman" w:hAnsi="Times New Roman" w:cs="Times New Roman"/>
          <w:sz w:val="28"/>
          <w:szCs w:val="28"/>
        </w:rPr>
        <w:t>4. </w:t>
      </w:r>
      <w:r>
        <w:rPr>
          <w:rFonts w:ascii="Times New Roman" w:hAnsi="Times New Roman"/>
          <w:sz w:val="28"/>
          <w:szCs w:val="28"/>
        </w:rPr>
        <w:t>Опубликовать</w:t>
      </w:r>
      <w:r w:rsidRPr="00444F28">
        <w:rPr>
          <w:rFonts w:ascii="Times New Roman" w:hAnsi="Times New Roman"/>
          <w:sz w:val="28"/>
          <w:szCs w:val="28"/>
        </w:rPr>
        <w:t xml:space="preserve"> настоящее постановление на </w:t>
      </w:r>
      <w:r>
        <w:rPr>
          <w:rFonts w:ascii="Times New Roman" w:hAnsi="Times New Roman"/>
          <w:sz w:val="28"/>
          <w:szCs w:val="28"/>
        </w:rPr>
        <w:t xml:space="preserve">официальном </w:t>
      </w:r>
      <w:r w:rsidRPr="00444F28">
        <w:rPr>
          <w:rFonts w:ascii="Times New Roman" w:hAnsi="Times New Roman"/>
          <w:sz w:val="28"/>
          <w:szCs w:val="28"/>
        </w:rPr>
        <w:t xml:space="preserve">сайте </w:t>
      </w:r>
      <w:r>
        <w:rPr>
          <w:rFonts w:ascii="Times New Roman" w:hAnsi="Times New Roman"/>
          <w:sz w:val="28"/>
          <w:szCs w:val="28"/>
        </w:rPr>
        <w:t>Территориальной избирательной комиссии Волгодонского района</w:t>
      </w:r>
      <w:r w:rsidRPr="00444F28">
        <w:rPr>
          <w:rFonts w:ascii="Times New Roman" w:hAnsi="Times New Roman"/>
          <w:sz w:val="28"/>
          <w:szCs w:val="28"/>
        </w:rPr>
        <w:t xml:space="preserve"> Ростовской области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 сети</w:t>
      </w:r>
      <w:r w:rsidRPr="00444F28">
        <w:rPr>
          <w:rFonts w:ascii="Times New Roman" w:hAnsi="Times New Roman"/>
          <w:sz w:val="28"/>
          <w:szCs w:val="28"/>
        </w:rPr>
        <w:t xml:space="preserve"> «Интернет»</w:t>
      </w:r>
      <w:r>
        <w:rPr>
          <w:rFonts w:ascii="Times New Roman" w:hAnsi="Times New Roman"/>
          <w:sz w:val="28"/>
          <w:szCs w:val="28"/>
        </w:rPr>
        <w:t>.</w:t>
      </w:r>
    </w:p>
    <w:p w14:paraId="592907B0" w14:textId="77777777" w:rsidR="008020C3" w:rsidRDefault="008020C3" w:rsidP="00115AF2">
      <w:pPr>
        <w:rPr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2233"/>
      </w:tblGrid>
      <w:tr w:rsidR="00AA46EF" w14:paraId="48BCDE1B" w14:textId="77777777" w:rsidTr="00FA62B3">
        <w:tc>
          <w:tcPr>
            <w:tcW w:w="7338" w:type="dxa"/>
            <w:hideMark/>
          </w:tcPr>
          <w:p w14:paraId="1618BFD6" w14:textId="77777777" w:rsidR="00AA46EF" w:rsidRDefault="00AA46EF" w:rsidP="00FA62B3">
            <w:pPr>
              <w:spacing w:line="360" w:lineRule="auto"/>
              <w:jc w:val="both"/>
            </w:pPr>
            <w:r>
              <w:t>Председатель комиссии</w:t>
            </w:r>
          </w:p>
        </w:tc>
        <w:tc>
          <w:tcPr>
            <w:tcW w:w="2233" w:type="dxa"/>
          </w:tcPr>
          <w:p w14:paraId="4E842080" w14:textId="77777777" w:rsidR="00AA46EF" w:rsidRDefault="00AA46EF" w:rsidP="00FA62B3">
            <w:pPr>
              <w:spacing w:line="360" w:lineRule="auto"/>
              <w:jc w:val="both"/>
            </w:pPr>
            <w:r>
              <w:t>О.И. Чебан</w:t>
            </w:r>
          </w:p>
          <w:p w14:paraId="3DDFAB56" w14:textId="77777777" w:rsidR="00AA46EF" w:rsidRDefault="00AA46EF" w:rsidP="00FA62B3">
            <w:pPr>
              <w:spacing w:line="360" w:lineRule="auto"/>
            </w:pPr>
          </w:p>
        </w:tc>
      </w:tr>
      <w:tr w:rsidR="00AA46EF" w14:paraId="372725CE" w14:textId="77777777" w:rsidTr="00FA62B3">
        <w:tc>
          <w:tcPr>
            <w:tcW w:w="7338" w:type="dxa"/>
            <w:hideMark/>
          </w:tcPr>
          <w:p w14:paraId="10A17FD0" w14:textId="77777777" w:rsidR="00AA46EF" w:rsidRDefault="00AA46EF" w:rsidP="00FA62B3">
            <w:pPr>
              <w:spacing w:line="360" w:lineRule="auto"/>
              <w:jc w:val="both"/>
            </w:pPr>
            <w:r>
              <w:t>Секретарь комиссии</w:t>
            </w:r>
          </w:p>
        </w:tc>
        <w:tc>
          <w:tcPr>
            <w:tcW w:w="2233" w:type="dxa"/>
          </w:tcPr>
          <w:p w14:paraId="1EB1056A" w14:textId="77777777" w:rsidR="00AA46EF" w:rsidRDefault="00AA46EF" w:rsidP="00FA62B3">
            <w:pPr>
              <w:pStyle w:val="a5"/>
              <w:tabs>
                <w:tab w:val="clear" w:pos="4677"/>
                <w:tab w:val="clear" w:pos="9355"/>
                <w:tab w:val="left" w:pos="4262"/>
                <w:tab w:val="left" w:pos="6380"/>
                <w:tab w:val="left" w:pos="9570"/>
              </w:tabs>
              <w:spacing w:line="360" w:lineRule="auto"/>
              <w:jc w:val="both"/>
            </w:pPr>
            <w:r>
              <w:t>О.В. Кириченко</w:t>
            </w:r>
          </w:p>
          <w:p w14:paraId="0829657D" w14:textId="77777777" w:rsidR="00AA46EF" w:rsidRDefault="00AA46EF" w:rsidP="00FA62B3">
            <w:pPr>
              <w:spacing w:line="360" w:lineRule="auto"/>
              <w:jc w:val="both"/>
            </w:pPr>
          </w:p>
        </w:tc>
      </w:tr>
    </w:tbl>
    <w:p w14:paraId="73E22EEB" w14:textId="77777777" w:rsidR="004C02C0" w:rsidRDefault="004C02C0" w:rsidP="005E6452">
      <w:pPr>
        <w:rPr>
          <w:sz w:val="24"/>
        </w:rPr>
      </w:pPr>
    </w:p>
    <w:sectPr w:rsidR="004C02C0" w:rsidSect="005E6452">
      <w:headerReference w:type="even" r:id="rId8"/>
      <w:headerReference w:type="default" r:id="rId9"/>
      <w:pgSz w:w="11907" w:h="16840"/>
      <w:pgMar w:top="851" w:right="851" w:bottom="568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C12686" w14:textId="77777777" w:rsidR="00C325DB" w:rsidRDefault="00C325DB">
      <w:r>
        <w:separator/>
      </w:r>
    </w:p>
  </w:endnote>
  <w:endnote w:type="continuationSeparator" w:id="0">
    <w:p w14:paraId="7190D4FB" w14:textId="77777777" w:rsidR="00C325DB" w:rsidRDefault="00C325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553775" w14:textId="77777777" w:rsidR="00C325DB" w:rsidRDefault="00C325DB">
      <w:r>
        <w:separator/>
      </w:r>
    </w:p>
  </w:footnote>
  <w:footnote w:type="continuationSeparator" w:id="0">
    <w:p w14:paraId="5E5622A3" w14:textId="77777777" w:rsidR="00C325DB" w:rsidRDefault="00C325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6F67C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A4206">
      <w:rPr>
        <w:rStyle w:val="a6"/>
        <w:noProof/>
      </w:rPr>
      <w:t>11</w:t>
    </w:r>
    <w:r>
      <w:rPr>
        <w:rStyle w:val="a6"/>
      </w:rPr>
      <w:fldChar w:fldCharType="end"/>
    </w:r>
  </w:p>
  <w:p w14:paraId="484ACE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D0A3E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661CC">
      <w:rPr>
        <w:rStyle w:val="a6"/>
        <w:noProof/>
      </w:rPr>
      <w:t>2</w:t>
    </w:r>
    <w:r>
      <w:rPr>
        <w:rStyle w:val="a6"/>
      </w:rPr>
      <w:fldChar w:fldCharType="end"/>
    </w:r>
  </w:p>
  <w:p w14:paraId="6ADEE7A1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2007705957">
    <w:abstractNumId w:val="10"/>
  </w:num>
  <w:num w:numId="2" w16cid:durableId="1211382397">
    <w:abstractNumId w:val="11"/>
  </w:num>
  <w:num w:numId="3" w16cid:durableId="1735080732">
    <w:abstractNumId w:val="16"/>
  </w:num>
  <w:num w:numId="4" w16cid:durableId="671642056">
    <w:abstractNumId w:val="1"/>
  </w:num>
  <w:num w:numId="5" w16cid:durableId="35859195">
    <w:abstractNumId w:val="14"/>
  </w:num>
  <w:num w:numId="6" w16cid:durableId="1062143627">
    <w:abstractNumId w:val="9"/>
  </w:num>
  <w:num w:numId="7" w16cid:durableId="504977853">
    <w:abstractNumId w:val="8"/>
  </w:num>
  <w:num w:numId="8" w16cid:durableId="1863859613">
    <w:abstractNumId w:val="2"/>
  </w:num>
  <w:num w:numId="9" w16cid:durableId="112555112">
    <w:abstractNumId w:val="36"/>
  </w:num>
  <w:num w:numId="10" w16cid:durableId="1321884855">
    <w:abstractNumId w:val="3"/>
  </w:num>
  <w:num w:numId="11" w16cid:durableId="138401666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99178753">
    <w:abstractNumId w:val="21"/>
  </w:num>
  <w:num w:numId="13" w16cid:durableId="1603295496">
    <w:abstractNumId w:val="33"/>
  </w:num>
  <w:num w:numId="14" w16cid:durableId="2049599367">
    <w:abstractNumId w:val="23"/>
  </w:num>
  <w:num w:numId="15" w16cid:durableId="709959776">
    <w:abstractNumId w:val="23"/>
    <w:lvlOverride w:ilvl="0">
      <w:startOverride w:val="1"/>
    </w:lvlOverride>
  </w:num>
  <w:num w:numId="16" w16cid:durableId="337394628">
    <w:abstractNumId w:val="17"/>
  </w:num>
  <w:num w:numId="17" w16cid:durableId="1859542802">
    <w:abstractNumId w:val="35"/>
  </w:num>
  <w:num w:numId="18" w16cid:durableId="1072314782">
    <w:abstractNumId w:val="13"/>
  </w:num>
  <w:num w:numId="19" w16cid:durableId="1781342472">
    <w:abstractNumId w:val="15"/>
  </w:num>
  <w:num w:numId="20" w16cid:durableId="300964696">
    <w:abstractNumId w:val="26"/>
  </w:num>
  <w:num w:numId="21" w16cid:durableId="128450646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894698266">
    <w:abstractNumId w:val="7"/>
  </w:num>
  <w:num w:numId="23" w16cid:durableId="305355304">
    <w:abstractNumId w:val="19"/>
  </w:num>
  <w:num w:numId="24" w16cid:durableId="2094811095">
    <w:abstractNumId w:val="31"/>
  </w:num>
  <w:num w:numId="25" w16cid:durableId="2003387769">
    <w:abstractNumId w:val="25"/>
  </w:num>
  <w:num w:numId="26" w16cid:durableId="794253785">
    <w:abstractNumId w:val="18"/>
  </w:num>
  <w:num w:numId="27" w16cid:durableId="620840674">
    <w:abstractNumId w:val="20"/>
  </w:num>
  <w:num w:numId="28" w16cid:durableId="1803420178">
    <w:abstractNumId w:val="4"/>
  </w:num>
  <w:num w:numId="29" w16cid:durableId="1731726355">
    <w:abstractNumId w:val="24"/>
  </w:num>
  <w:num w:numId="30" w16cid:durableId="472335842">
    <w:abstractNumId w:val="0"/>
  </w:num>
  <w:num w:numId="31" w16cid:durableId="328293890">
    <w:abstractNumId w:val="28"/>
  </w:num>
  <w:num w:numId="32" w16cid:durableId="1228145164">
    <w:abstractNumId w:val="22"/>
  </w:num>
  <w:num w:numId="33" w16cid:durableId="1797600728">
    <w:abstractNumId w:val="29"/>
  </w:num>
  <w:num w:numId="34" w16cid:durableId="1146317639">
    <w:abstractNumId w:val="27"/>
  </w:num>
  <w:num w:numId="35" w16cid:durableId="715659786">
    <w:abstractNumId w:val="5"/>
  </w:num>
  <w:num w:numId="36" w16cid:durableId="1046368724">
    <w:abstractNumId w:val="34"/>
  </w:num>
  <w:num w:numId="37" w16cid:durableId="472329091">
    <w:abstractNumId w:val="32"/>
  </w:num>
  <w:num w:numId="38" w16cid:durableId="78015156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7B2E"/>
    <w:rsid w:val="00021564"/>
    <w:rsid w:val="000226F2"/>
    <w:rsid w:val="000230B3"/>
    <w:rsid w:val="0002387E"/>
    <w:rsid w:val="00024BE1"/>
    <w:rsid w:val="00032E08"/>
    <w:rsid w:val="00051816"/>
    <w:rsid w:val="000558D4"/>
    <w:rsid w:val="00060519"/>
    <w:rsid w:val="0006548D"/>
    <w:rsid w:val="00070D9D"/>
    <w:rsid w:val="00071D99"/>
    <w:rsid w:val="000823C4"/>
    <w:rsid w:val="0008685E"/>
    <w:rsid w:val="00091D6A"/>
    <w:rsid w:val="000A2CD2"/>
    <w:rsid w:val="000A4515"/>
    <w:rsid w:val="000B16FD"/>
    <w:rsid w:val="000B24E7"/>
    <w:rsid w:val="000C111A"/>
    <w:rsid w:val="000C2A35"/>
    <w:rsid w:val="000D0FC4"/>
    <w:rsid w:val="000D7E8A"/>
    <w:rsid w:val="000E142D"/>
    <w:rsid w:val="000E751D"/>
    <w:rsid w:val="000F17FD"/>
    <w:rsid w:val="001030F4"/>
    <w:rsid w:val="00103915"/>
    <w:rsid w:val="00107606"/>
    <w:rsid w:val="00110087"/>
    <w:rsid w:val="00115AF2"/>
    <w:rsid w:val="00134ACC"/>
    <w:rsid w:val="00153656"/>
    <w:rsid w:val="0016040B"/>
    <w:rsid w:val="001776E1"/>
    <w:rsid w:val="00180835"/>
    <w:rsid w:val="00180DF3"/>
    <w:rsid w:val="001870B7"/>
    <w:rsid w:val="001A5478"/>
    <w:rsid w:val="001E2B2D"/>
    <w:rsid w:val="001F6277"/>
    <w:rsid w:val="001F74FC"/>
    <w:rsid w:val="00211FA4"/>
    <w:rsid w:val="002121D1"/>
    <w:rsid w:val="0021333D"/>
    <w:rsid w:val="00232FF2"/>
    <w:rsid w:val="00233028"/>
    <w:rsid w:val="00245B0F"/>
    <w:rsid w:val="002540C7"/>
    <w:rsid w:val="002564E4"/>
    <w:rsid w:val="00257078"/>
    <w:rsid w:val="002572CB"/>
    <w:rsid w:val="0026360D"/>
    <w:rsid w:val="0027472E"/>
    <w:rsid w:val="002774AB"/>
    <w:rsid w:val="00281A32"/>
    <w:rsid w:val="002C2753"/>
    <w:rsid w:val="002C4DB1"/>
    <w:rsid w:val="002D3AB4"/>
    <w:rsid w:val="002E3862"/>
    <w:rsid w:val="002F05F8"/>
    <w:rsid w:val="002F7A6B"/>
    <w:rsid w:val="00302559"/>
    <w:rsid w:val="0030558D"/>
    <w:rsid w:val="00325A78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71C45"/>
    <w:rsid w:val="00391278"/>
    <w:rsid w:val="003B73AB"/>
    <w:rsid w:val="003E1C55"/>
    <w:rsid w:val="004033AC"/>
    <w:rsid w:val="00444FE0"/>
    <w:rsid w:val="00467198"/>
    <w:rsid w:val="00467943"/>
    <w:rsid w:val="0048172A"/>
    <w:rsid w:val="004A187E"/>
    <w:rsid w:val="004A3641"/>
    <w:rsid w:val="004C02C0"/>
    <w:rsid w:val="004D0480"/>
    <w:rsid w:val="004E123E"/>
    <w:rsid w:val="004E1939"/>
    <w:rsid w:val="004F4A26"/>
    <w:rsid w:val="004F7D3C"/>
    <w:rsid w:val="00523399"/>
    <w:rsid w:val="005262CF"/>
    <w:rsid w:val="005267FE"/>
    <w:rsid w:val="00536D7F"/>
    <w:rsid w:val="00547435"/>
    <w:rsid w:val="00550C49"/>
    <w:rsid w:val="00560AA8"/>
    <w:rsid w:val="00564C00"/>
    <w:rsid w:val="005718D1"/>
    <w:rsid w:val="00577681"/>
    <w:rsid w:val="00586D30"/>
    <w:rsid w:val="00586F4E"/>
    <w:rsid w:val="005A0253"/>
    <w:rsid w:val="005B333A"/>
    <w:rsid w:val="005B6833"/>
    <w:rsid w:val="005C3C15"/>
    <w:rsid w:val="005C466A"/>
    <w:rsid w:val="005D0804"/>
    <w:rsid w:val="005D1C05"/>
    <w:rsid w:val="005D3582"/>
    <w:rsid w:val="005D5D6E"/>
    <w:rsid w:val="005E369F"/>
    <w:rsid w:val="005E6452"/>
    <w:rsid w:val="005F3DF1"/>
    <w:rsid w:val="00600088"/>
    <w:rsid w:val="00606F2A"/>
    <w:rsid w:val="00607527"/>
    <w:rsid w:val="00616B53"/>
    <w:rsid w:val="006220C6"/>
    <w:rsid w:val="00633485"/>
    <w:rsid w:val="0066011C"/>
    <w:rsid w:val="00661533"/>
    <w:rsid w:val="00663628"/>
    <w:rsid w:val="006661CC"/>
    <w:rsid w:val="00670E33"/>
    <w:rsid w:val="00674023"/>
    <w:rsid w:val="006930A5"/>
    <w:rsid w:val="006931CD"/>
    <w:rsid w:val="006D261B"/>
    <w:rsid w:val="006D68F0"/>
    <w:rsid w:val="006E3243"/>
    <w:rsid w:val="007173B2"/>
    <w:rsid w:val="00724772"/>
    <w:rsid w:val="00736AE6"/>
    <w:rsid w:val="00737CAD"/>
    <w:rsid w:val="007466C3"/>
    <w:rsid w:val="00750D6C"/>
    <w:rsid w:val="0077087B"/>
    <w:rsid w:val="007A4479"/>
    <w:rsid w:val="007A5C5E"/>
    <w:rsid w:val="007A759F"/>
    <w:rsid w:val="007B78B4"/>
    <w:rsid w:val="007C0FAC"/>
    <w:rsid w:val="007D02F7"/>
    <w:rsid w:val="007E2966"/>
    <w:rsid w:val="007F6D52"/>
    <w:rsid w:val="008020C3"/>
    <w:rsid w:val="008147D6"/>
    <w:rsid w:val="008251C1"/>
    <w:rsid w:val="00825ACA"/>
    <w:rsid w:val="008270BE"/>
    <w:rsid w:val="008535FA"/>
    <w:rsid w:val="00853AAA"/>
    <w:rsid w:val="008540DC"/>
    <w:rsid w:val="00861521"/>
    <w:rsid w:val="00871A72"/>
    <w:rsid w:val="008907C1"/>
    <w:rsid w:val="00893C85"/>
    <w:rsid w:val="008A131A"/>
    <w:rsid w:val="008A1B8A"/>
    <w:rsid w:val="008A4099"/>
    <w:rsid w:val="008B29AC"/>
    <w:rsid w:val="008B2BBE"/>
    <w:rsid w:val="008C782A"/>
    <w:rsid w:val="008C7917"/>
    <w:rsid w:val="008E4783"/>
    <w:rsid w:val="008E52FA"/>
    <w:rsid w:val="008F3123"/>
    <w:rsid w:val="00906AF1"/>
    <w:rsid w:val="00913C03"/>
    <w:rsid w:val="00913C5A"/>
    <w:rsid w:val="00920163"/>
    <w:rsid w:val="00923282"/>
    <w:rsid w:val="0092512B"/>
    <w:rsid w:val="00932AB7"/>
    <w:rsid w:val="009627B3"/>
    <w:rsid w:val="00967EF7"/>
    <w:rsid w:val="00975041"/>
    <w:rsid w:val="009860D4"/>
    <w:rsid w:val="00997B1B"/>
    <w:rsid w:val="009A0E12"/>
    <w:rsid w:val="009A6B83"/>
    <w:rsid w:val="009D1552"/>
    <w:rsid w:val="009D6722"/>
    <w:rsid w:val="009E4638"/>
    <w:rsid w:val="009F09A3"/>
    <w:rsid w:val="009F6A82"/>
    <w:rsid w:val="00A221B7"/>
    <w:rsid w:val="00A34D90"/>
    <w:rsid w:val="00A57D09"/>
    <w:rsid w:val="00A70B7F"/>
    <w:rsid w:val="00A8141D"/>
    <w:rsid w:val="00A946FE"/>
    <w:rsid w:val="00A97D8C"/>
    <w:rsid w:val="00AA46EF"/>
    <w:rsid w:val="00AB2F25"/>
    <w:rsid w:val="00AD78D9"/>
    <w:rsid w:val="00AE4E94"/>
    <w:rsid w:val="00AF1DE7"/>
    <w:rsid w:val="00AF6CFD"/>
    <w:rsid w:val="00B114C1"/>
    <w:rsid w:val="00B353A6"/>
    <w:rsid w:val="00B60676"/>
    <w:rsid w:val="00B80BC8"/>
    <w:rsid w:val="00BA4206"/>
    <w:rsid w:val="00BC028D"/>
    <w:rsid w:val="00BE41CD"/>
    <w:rsid w:val="00BE4303"/>
    <w:rsid w:val="00BE6C96"/>
    <w:rsid w:val="00BF56D7"/>
    <w:rsid w:val="00C105E7"/>
    <w:rsid w:val="00C1480D"/>
    <w:rsid w:val="00C27275"/>
    <w:rsid w:val="00C325DB"/>
    <w:rsid w:val="00C332E5"/>
    <w:rsid w:val="00C34436"/>
    <w:rsid w:val="00C36939"/>
    <w:rsid w:val="00C47198"/>
    <w:rsid w:val="00C527A2"/>
    <w:rsid w:val="00C60206"/>
    <w:rsid w:val="00C6727B"/>
    <w:rsid w:val="00C76D1E"/>
    <w:rsid w:val="00C77030"/>
    <w:rsid w:val="00CA63D6"/>
    <w:rsid w:val="00CB2DD8"/>
    <w:rsid w:val="00CC7381"/>
    <w:rsid w:val="00CD09BD"/>
    <w:rsid w:val="00CF4B9C"/>
    <w:rsid w:val="00D25710"/>
    <w:rsid w:val="00D312D7"/>
    <w:rsid w:val="00D34473"/>
    <w:rsid w:val="00D34B33"/>
    <w:rsid w:val="00D572B0"/>
    <w:rsid w:val="00D602CF"/>
    <w:rsid w:val="00D61147"/>
    <w:rsid w:val="00D642E9"/>
    <w:rsid w:val="00D767AC"/>
    <w:rsid w:val="00D8302A"/>
    <w:rsid w:val="00D834BA"/>
    <w:rsid w:val="00D97D54"/>
    <w:rsid w:val="00DA26A1"/>
    <w:rsid w:val="00DA3606"/>
    <w:rsid w:val="00DC1795"/>
    <w:rsid w:val="00DE620A"/>
    <w:rsid w:val="00DF05B0"/>
    <w:rsid w:val="00DF3398"/>
    <w:rsid w:val="00E04CC4"/>
    <w:rsid w:val="00E14C8E"/>
    <w:rsid w:val="00E21C8A"/>
    <w:rsid w:val="00E3428C"/>
    <w:rsid w:val="00E540A2"/>
    <w:rsid w:val="00E64DE3"/>
    <w:rsid w:val="00E66B86"/>
    <w:rsid w:val="00E67673"/>
    <w:rsid w:val="00E67B65"/>
    <w:rsid w:val="00E9331C"/>
    <w:rsid w:val="00E9465E"/>
    <w:rsid w:val="00ED0D33"/>
    <w:rsid w:val="00ED3F2F"/>
    <w:rsid w:val="00EF4643"/>
    <w:rsid w:val="00EF5A22"/>
    <w:rsid w:val="00F04358"/>
    <w:rsid w:val="00F05E93"/>
    <w:rsid w:val="00F23B72"/>
    <w:rsid w:val="00F26D38"/>
    <w:rsid w:val="00F3153B"/>
    <w:rsid w:val="00F616B5"/>
    <w:rsid w:val="00F67FB8"/>
    <w:rsid w:val="00F8279B"/>
    <w:rsid w:val="00F85AAF"/>
    <w:rsid w:val="00FA34FC"/>
    <w:rsid w:val="00FD2386"/>
    <w:rsid w:val="00FE4CF7"/>
    <w:rsid w:val="00FE5781"/>
    <w:rsid w:val="00FE6C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ABED8E"/>
  <w15:docId w15:val="{E9BCA77E-E109-48D9-82BB-244910CC6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153656"/>
    <w:pPr>
      <w:keepNext/>
      <w:outlineLvl w:val="0"/>
    </w:pPr>
  </w:style>
  <w:style w:type="paragraph" w:styleId="2">
    <w:name w:val="heading 2"/>
    <w:basedOn w:val="a"/>
    <w:next w:val="a"/>
    <w:qFormat/>
    <w:rsid w:val="00153656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15365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153656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15365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153656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53656"/>
    <w:pPr>
      <w:spacing w:line="360" w:lineRule="auto"/>
      <w:jc w:val="both"/>
    </w:pPr>
  </w:style>
  <w:style w:type="paragraph" w:styleId="a4">
    <w:name w:val="Body Text Indent"/>
    <w:basedOn w:val="a"/>
    <w:semiHidden/>
    <w:rsid w:val="00153656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153656"/>
    <w:pPr>
      <w:spacing w:after="120"/>
    </w:pPr>
    <w:rPr>
      <w:sz w:val="16"/>
      <w:szCs w:val="16"/>
    </w:rPr>
  </w:style>
  <w:style w:type="paragraph" w:styleId="a5">
    <w:name w:val="footer"/>
    <w:basedOn w:val="a"/>
    <w:rsid w:val="00153656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153656"/>
  </w:style>
  <w:style w:type="paragraph" w:styleId="a7">
    <w:name w:val="header"/>
    <w:basedOn w:val="a"/>
    <w:semiHidden/>
    <w:rsid w:val="00153656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15365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153656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153656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153656"/>
    <w:pPr>
      <w:spacing w:after="120" w:line="480" w:lineRule="auto"/>
    </w:pPr>
  </w:style>
  <w:style w:type="paragraph" w:customStyle="1" w:styleId="12">
    <w:name w:val="Стиль1"/>
    <w:basedOn w:val="a"/>
    <w:rsid w:val="00153656"/>
  </w:style>
  <w:style w:type="paragraph" w:styleId="a9">
    <w:name w:val="footnote text"/>
    <w:basedOn w:val="a"/>
    <w:link w:val="aa"/>
    <w:uiPriority w:val="99"/>
    <w:semiHidden/>
    <w:rsid w:val="00153656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153656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sid w:val="00153656"/>
    <w:rPr>
      <w:sz w:val="28"/>
      <w:szCs w:val="24"/>
    </w:rPr>
  </w:style>
  <w:style w:type="paragraph" w:styleId="ac">
    <w:name w:val="Balloon Text"/>
    <w:basedOn w:val="a"/>
    <w:semiHidden/>
    <w:unhideWhenUsed/>
    <w:rsid w:val="0015365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sid w:val="00153656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153656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413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ty ty</cp:lastModifiedBy>
  <cp:revision>3</cp:revision>
  <cp:lastPrinted>2023-05-25T11:42:00Z</cp:lastPrinted>
  <dcterms:created xsi:type="dcterms:W3CDTF">2023-05-26T08:02:00Z</dcterms:created>
  <dcterms:modified xsi:type="dcterms:W3CDTF">2023-05-26T08:04:00Z</dcterms:modified>
</cp:coreProperties>
</file>