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43A" w:rsidRPr="00AE76C8" w:rsidRDefault="00345DB3" w:rsidP="00345DB3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5DB3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793750" cy="70294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50" cy="702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A343A" w:rsidRPr="00345DB3" w:rsidRDefault="00BA343A" w:rsidP="00345DB3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45DB3">
        <w:rPr>
          <w:rFonts w:ascii="Times New Roman" w:hAnsi="Times New Roman" w:cs="Times New Roman"/>
          <w:b/>
          <w:sz w:val="32"/>
          <w:szCs w:val="32"/>
        </w:rPr>
        <w:t>Т</w:t>
      </w:r>
      <w:r w:rsidR="00345DB3">
        <w:rPr>
          <w:rFonts w:ascii="Times New Roman" w:hAnsi="Times New Roman" w:cs="Times New Roman"/>
          <w:b/>
          <w:sz w:val="32"/>
          <w:szCs w:val="32"/>
        </w:rPr>
        <w:t xml:space="preserve">ЕРРИТОРИАЛЬНАЯ ИЗБИРАТЕЛЬНАЯ </w:t>
      </w:r>
      <w:r w:rsidRPr="00345DB3">
        <w:rPr>
          <w:rFonts w:ascii="Times New Roman" w:hAnsi="Times New Roman" w:cs="Times New Roman"/>
          <w:b/>
          <w:sz w:val="32"/>
          <w:szCs w:val="32"/>
        </w:rPr>
        <w:t xml:space="preserve">КОМИССИЯ </w:t>
      </w:r>
    </w:p>
    <w:p w:rsidR="00BA343A" w:rsidRPr="00345DB3" w:rsidRDefault="00345DB3" w:rsidP="00BA343A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ВОЛГОДОНСКОГО РАЙОНА РОСТОВСКОЙ ОБЛАСТИ </w:t>
      </w:r>
    </w:p>
    <w:p w:rsidR="00BA343A" w:rsidRPr="00AE76C8" w:rsidRDefault="00BA343A" w:rsidP="00BA343A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343A" w:rsidRPr="00AE76C8" w:rsidRDefault="00BA343A" w:rsidP="00BA343A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76C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A343A" w:rsidRPr="00AE76C8" w:rsidRDefault="00345DB3" w:rsidP="00BA343A">
      <w:pPr>
        <w:tabs>
          <w:tab w:val="left" w:pos="67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AE76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декабря</w:t>
      </w:r>
      <w:r w:rsidR="00AE76C8">
        <w:rPr>
          <w:rFonts w:ascii="Times New Roman" w:hAnsi="Times New Roman" w:cs="Times New Roman"/>
          <w:sz w:val="28"/>
          <w:szCs w:val="28"/>
        </w:rPr>
        <w:t xml:space="preserve"> 2014 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1</w:t>
      </w:r>
      <w:r w:rsidR="00BA343A" w:rsidRPr="00AE76C8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9</w:t>
      </w:r>
      <w:r w:rsidR="00BA343A" w:rsidRPr="00AE76C8">
        <w:rPr>
          <w:rFonts w:ascii="Times New Roman" w:hAnsi="Times New Roman" w:cs="Times New Roman"/>
          <w:sz w:val="28"/>
          <w:szCs w:val="28"/>
        </w:rPr>
        <w:t>-</w:t>
      </w:r>
      <w:r w:rsidR="00066BBB">
        <w:rPr>
          <w:rFonts w:ascii="Times New Roman" w:hAnsi="Times New Roman" w:cs="Times New Roman"/>
          <w:sz w:val="28"/>
          <w:szCs w:val="28"/>
        </w:rPr>
        <w:t>1</w:t>
      </w:r>
    </w:p>
    <w:p w:rsidR="002C0DCA" w:rsidRPr="00AE76C8" w:rsidRDefault="00BA343A" w:rsidP="00AE76C8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AE76C8">
        <w:rPr>
          <w:rFonts w:ascii="Times New Roman" w:hAnsi="Times New Roman" w:cs="Times New Roman"/>
          <w:sz w:val="28"/>
          <w:szCs w:val="28"/>
        </w:rPr>
        <w:t>ст. Романовская</w:t>
      </w:r>
    </w:p>
    <w:p w:rsidR="002C0DCA" w:rsidRPr="00AE76C8" w:rsidRDefault="002C0DCA" w:rsidP="002C0DCA">
      <w:pPr>
        <w:pStyle w:val="a3"/>
        <w:tabs>
          <w:tab w:val="left" w:pos="1985"/>
        </w:tabs>
        <w:ind w:left="1985" w:right="1848"/>
        <w:rPr>
          <w:b/>
          <w:bCs/>
          <w:szCs w:val="28"/>
        </w:rPr>
      </w:pPr>
      <w:r w:rsidRPr="00AE76C8">
        <w:rPr>
          <w:b/>
          <w:bCs/>
          <w:szCs w:val="28"/>
        </w:rPr>
        <w:t xml:space="preserve">О Плане работы Территориальной избирательной комиссии </w:t>
      </w:r>
      <w:r w:rsidRPr="00AE76C8">
        <w:rPr>
          <w:b/>
          <w:szCs w:val="28"/>
        </w:rPr>
        <w:t>Волгодонского</w:t>
      </w:r>
      <w:r w:rsidRPr="00AE76C8">
        <w:rPr>
          <w:b/>
          <w:bCs/>
          <w:szCs w:val="28"/>
        </w:rPr>
        <w:t xml:space="preserve"> района Ростовской области на </w:t>
      </w:r>
      <w:r w:rsidR="0091581D" w:rsidRPr="00AE76C8">
        <w:rPr>
          <w:b/>
          <w:bCs/>
          <w:szCs w:val="28"/>
        </w:rPr>
        <w:t xml:space="preserve">первое полугодие </w:t>
      </w:r>
      <w:r w:rsidRPr="00AE76C8">
        <w:rPr>
          <w:b/>
          <w:bCs/>
          <w:szCs w:val="28"/>
        </w:rPr>
        <w:t>201</w:t>
      </w:r>
      <w:r w:rsidR="00345DB3">
        <w:rPr>
          <w:b/>
          <w:bCs/>
          <w:szCs w:val="28"/>
        </w:rPr>
        <w:t>5</w:t>
      </w:r>
      <w:r w:rsidRPr="00AE76C8">
        <w:rPr>
          <w:b/>
          <w:bCs/>
          <w:szCs w:val="28"/>
        </w:rPr>
        <w:t xml:space="preserve"> год</w:t>
      </w:r>
      <w:r w:rsidR="00066BBB">
        <w:rPr>
          <w:b/>
          <w:bCs/>
          <w:szCs w:val="28"/>
        </w:rPr>
        <w:t>а</w:t>
      </w:r>
    </w:p>
    <w:p w:rsidR="002C0DCA" w:rsidRPr="00AE76C8" w:rsidRDefault="002C0DCA" w:rsidP="002C0DCA">
      <w:pPr>
        <w:pStyle w:val="a3"/>
        <w:spacing w:line="360" w:lineRule="auto"/>
        <w:ind w:left="3119" w:right="2692"/>
        <w:rPr>
          <w:szCs w:val="28"/>
        </w:rPr>
      </w:pPr>
    </w:p>
    <w:p w:rsidR="002C0DCA" w:rsidRPr="00AE76C8" w:rsidRDefault="00E74DA2" w:rsidP="00AE76C8">
      <w:pPr>
        <w:pStyle w:val="a3"/>
        <w:tabs>
          <w:tab w:val="left" w:pos="709"/>
        </w:tabs>
        <w:spacing w:line="360" w:lineRule="auto"/>
        <w:ind w:left="0" w:right="0" w:firstLine="851"/>
        <w:rPr>
          <w:szCs w:val="28"/>
        </w:rPr>
      </w:pPr>
      <w:r w:rsidRPr="00AE76C8">
        <w:rPr>
          <w:szCs w:val="28"/>
        </w:rPr>
        <w:t xml:space="preserve">Заслушав председателя территориальной избирательной комиссии Волгодонского района В.П.Рекулянскую по </w:t>
      </w:r>
      <w:r w:rsidR="002C0DCA" w:rsidRPr="00AE76C8">
        <w:rPr>
          <w:szCs w:val="28"/>
        </w:rPr>
        <w:t>проект</w:t>
      </w:r>
      <w:r w:rsidRPr="00AE76C8">
        <w:rPr>
          <w:szCs w:val="28"/>
        </w:rPr>
        <w:t>у</w:t>
      </w:r>
      <w:r w:rsidR="002C0DCA" w:rsidRPr="00AE76C8">
        <w:rPr>
          <w:szCs w:val="28"/>
        </w:rPr>
        <w:t xml:space="preserve"> Плана работы Территориальной избират</w:t>
      </w:r>
      <w:r w:rsidRPr="00AE76C8">
        <w:rPr>
          <w:szCs w:val="28"/>
        </w:rPr>
        <w:t xml:space="preserve">ельной комиссии Волгодонского </w:t>
      </w:r>
      <w:r w:rsidR="002C0DCA" w:rsidRPr="00AE76C8">
        <w:rPr>
          <w:szCs w:val="28"/>
        </w:rPr>
        <w:t>района Ростовской области на</w:t>
      </w:r>
      <w:r w:rsidRPr="00AE76C8">
        <w:rPr>
          <w:szCs w:val="28"/>
        </w:rPr>
        <w:t xml:space="preserve"> перв</w:t>
      </w:r>
      <w:r w:rsidR="0091581D" w:rsidRPr="00AE76C8">
        <w:rPr>
          <w:szCs w:val="28"/>
        </w:rPr>
        <w:t>ое</w:t>
      </w:r>
      <w:r w:rsidRPr="00AE76C8">
        <w:rPr>
          <w:szCs w:val="28"/>
        </w:rPr>
        <w:t xml:space="preserve"> </w:t>
      </w:r>
      <w:r w:rsidR="0091581D" w:rsidRPr="00AE76C8">
        <w:rPr>
          <w:szCs w:val="28"/>
        </w:rPr>
        <w:t>полугодие</w:t>
      </w:r>
      <w:r w:rsidR="002C0DCA" w:rsidRPr="00AE76C8">
        <w:rPr>
          <w:szCs w:val="28"/>
        </w:rPr>
        <w:t xml:space="preserve"> 201</w:t>
      </w:r>
      <w:r w:rsidR="00345DB3">
        <w:rPr>
          <w:szCs w:val="28"/>
        </w:rPr>
        <w:t>5</w:t>
      </w:r>
      <w:r w:rsidR="002C0DCA" w:rsidRPr="00AE76C8">
        <w:rPr>
          <w:szCs w:val="28"/>
        </w:rPr>
        <w:t xml:space="preserve"> год</w:t>
      </w:r>
      <w:r w:rsidR="00345DB3">
        <w:rPr>
          <w:szCs w:val="28"/>
        </w:rPr>
        <w:t>а</w:t>
      </w:r>
      <w:r w:rsidR="002C0DCA" w:rsidRPr="00AE76C8">
        <w:rPr>
          <w:szCs w:val="28"/>
        </w:rPr>
        <w:t xml:space="preserve">, руководствуясь статьей 26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Pr="00AE76C8">
        <w:rPr>
          <w:szCs w:val="28"/>
        </w:rPr>
        <w:t xml:space="preserve"> </w:t>
      </w:r>
    </w:p>
    <w:p w:rsidR="002C0DCA" w:rsidRPr="00AE76C8" w:rsidRDefault="002C0DCA" w:rsidP="002C0DCA">
      <w:pPr>
        <w:jc w:val="center"/>
        <w:rPr>
          <w:sz w:val="28"/>
          <w:szCs w:val="28"/>
        </w:rPr>
      </w:pPr>
    </w:p>
    <w:p w:rsidR="008A1C9B" w:rsidRDefault="002C0DCA" w:rsidP="00AE76C8">
      <w:pPr>
        <w:jc w:val="center"/>
        <w:rPr>
          <w:rFonts w:ascii="Times New Roman" w:hAnsi="Times New Roman" w:cs="Times New Roman"/>
          <w:sz w:val="28"/>
          <w:szCs w:val="28"/>
        </w:rPr>
      </w:pPr>
      <w:r w:rsidRPr="00AE76C8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Волгодонского района </w:t>
      </w:r>
    </w:p>
    <w:p w:rsidR="002C0DCA" w:rsidRPr="00AE76C8" w:rsidRDefault="008A1C9B" w:rsidP="00AE76C8">
      <w:pPr>
        <w:jc w:val="center"/>
        <w:rPr>
          <w:rFonts w:ascii="Times New Roman" w:hAnsi="Times New Roman" w:cs="Times New Roman"/>
          <w:sz w:val="28"/>
          <w:szCs w:val="28"/>
        </w:rPr>
      </w:pPr>
      <w:r w:rsidRPr="008A1C9B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2C0DCA" w:rsidRPr="00AE76C8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C0DCA" w:rsidRPr="00AE76C8" w:rsidRDefault="002C0DCA" w:rsidP="002C0DCA">
      <w:pPr>
        <w:pStyle w:val="a3"/>
        <w:numPr>
          <w:ilvl w:val="0"/>
          <w:numId w:val="1"/>
        </w:numPr>
        <w:tabs>
          <w:tab w:val="num" w:pos="899"/>
          <w:tab w:val="left" w:pos="1276"/>
        </w:tabs>
        <w:spacing w:line="360" w:lineRule="auto"/>
        <w:ind w:left="0" w:right="-1" w:firstLine="851"/>
        <w:rPr>
          <w:szCs w:val="28"/>
        </w:rPr>
      </w:pPr>
      <w:r w:rsidRPr="00AE76C8">
        <w:rPr>
          <w:szCs w:val="28"/>
        </w:rPr>
        <w:t xml:space="preserve">Утвердить План работы Территориальной избирательной комиссии Волгодонского района Ростовской области на </w:t>
      </w:r>
      <w:r w:rsidR="00E74DA2" w:rsidRPr="00AE76C8">
        <w:rPr>
          <w:szCs w:val="28"/>
        </w:rPr>
        <w:t>перв</w:t>
      </w:r>
      <w:r w:rsidR="0091581D" w:rsidRPr="00AE76C8">
        <w:rPr>
          <w:szCs w:val="28"/>
        </w:rPr>
        <w:t>ое</w:t>
      </w:r>
      <w:r w:rsidR="00E74DA2" w:rsidRPr="00AE76C8">
        <w:rPr>
          <w:szCs w:val="28"/>
        </w:rPr>
        <w:t xml:space="preserve"> </w:t>
      </w:r>
      <w:r w:rsidR="0091581D" w:rsidRPr="00AE76C8">
        <w:rPr>
          <w:szCs w:val="28"/>
        </w:rPr>
        <w:t>полугодие</w:t>
      </w:r>
      <w:r w:rsidR="00E74DA2" w:rsidRPr="00AE76C8">
        <w:rPr>
          <w:szCs w:val="28"/>
        </w:rPr>
        <w:t xml:space="preserve"> </w:t>
      </w:r>
      <w:r w:rsidRPr="00AE76C8">
        <w:rPr>
          <w:szCs w:val="28"/>
        </w:rPr>
        <w:t>201</w:t>
      </w:r>
      <w:r w:rsidR="00345DB3">
        <w:rPr>
          <w:szCs w:val="28"/>
        </w:rPr>
        <w:t>5</w:t>
      </w:r>
      <w:r w:rsidRPr="00AE76C8">
        <w:rPr>
          <w:szCs w:val="28"/>
        </w:rPr>
        <w:t xml:space="preserve"> год</w:t>
      </w:r>
      <w:r w:rsidR="0091581D" w:rsidRPr="00AE76C8">
        <w:rPr>
          <w:szCs w:val="28"/>
        </w:rPr>
        <w:t xml:space="preserve">а </w:t>
      </w:r>
      <w:r w:rsidRPr="00AE76C8">
        <w:rPr>
          <w:szCs w:val="28"/>
        </w:rPr>
        <w:t>(Приложение).</w:t>
      </w:r>
    </w:p>
    <w:p w:rsidR="002C0DCA" w:rsidRPr="00AE76C8" w:rsidRDefault="002C0DCA" w:rsidP="002C0DCA">
      <w:pPr>
        <w:pStyle w:val="a3"/>
        <w:numPr>
          <w:ilvl w:val="0"/>
          <w:numId w:val="1"/>
        </w:numPr>
        <w:tabs>
          <w:tab w:val="num" w:pos="899"/>
          <w:tab w:val="left" w:pos="1276"/>
        </w:tabs>
        <w:spacing w:line="360" w:lineRule="auto"/>
        <w:ind w:left="0" w:right="-1" w:firstLine="851"/>
        <w:rPr>
          <w:szCs w:val="28"/>
        </w:rPr>
      </w:pPr>
      <w:proofErr w:type="gramStart"/>
      <w:r w:rsidRPr="00AE76C8">
        <w:rPr>
          <w:szCs w:val="28"/>
        </w:rPr>
        <w:t xml:space="preserve">Разрешить председателю Территориальной избирательной комиссии Волгодонского района Ростовской области </w:t>
      </w:r>
      <w:proofErr w:type="spellStart"/>
      <w:r w:rsidR="00E74DA2" w:rsidRPr="00AE76C8">
        <w:rPr>
          <w:szCs w:val="28"/>
        </w:rPr>
        <w:t>В.П.Рекулянской</w:t>
      </w:r>
      <w:proofErr w:type="spellEnd"/>
      <w:r w:rsidRPr="00AE76C8">
        <w:rPr>
          <w:szCs w:val="28"/>
        </w:rPr>
        <w:t xml:space="preserve">, заместителю председателя Территориальной избирательной комиссии Волгодонского района Ростовской области </w:t>
      </w:r>
      <w:r w:rsidR="00345DB3">
        <w:rPr>
          <w:szCs w:val="28"/>
        </w:rPr>
        <w:t>Л.А. Балабан</w:t>
      </w:r>
      <w:r w:rsidRPr="00AE76C8">
        <w:rPr>
          <w:szCs w:val="28"/>
        </w:rPr>
        <w:t xml:space="preserve">, секретарю </w:t>
      </w:r>
      <w:r w:rsidRPr="00AE76C8">
        <w:rPr>
          <w:szCs w:val="28"/>
        </w:rPr>
        <w:lastRenderedPageBreak/>
        <w:t xml:space="preserve">Территориальной избирательной комиссии Волгодонского района Ростовской области </w:t>
      </w:r>
      <w:r w:rsidR="00345DB3">
        <w:rPr>
          <w:szCs w:val="28"/>
        </w:rPr>
        <w:t>Л.Н. Чудинович</w:t>
      </w:r>
      <w:r w:rsidRPr="00AE76C8">
        <w:rPr>
          <w:szCs w:val="28"/>
        </w:rPr>
        <w:t>, в случае необходимости, на основании мотивированной записки, изменять установленные сроки выполнения мероприятий, либо исключать мероприятия из Плана с последующим уведомлением об этом членов Территориальной избирательной</w:t>
      </w:r>
      <w:proofErr w:type="gramEnd"/>
      <w:r w:rsidRPr="00AE76C8">
        <w:rPr>
          <w:szCs w:val="28"/>
        </w:rPr>
        <w:t xml:space="preserve"> комиссии Волгодонского района Ростовской области с правом решающего голоса.</w:t>
      </w:r>
    </w:p>
    <w:p w:rsidR="002C0DCA" w:rsidRPr="00AE76C8" w:rsidRDefault="002C0DCA" w:rsidP="002C0DCA">
      <w:pPr>
        <w:pStyle w:val="a3"/>
        <w:numPr>
          <w:ilvl w:val="0"/>
          <w:numId w:val="1"/>
        </w:numPr>
        <w:tabs>
          <w:tab w:val="num" w:pos="899"/>
          <w:tab w:val="left" w:pos="1276"/>
        </w:tabs>
        <w:spacing w:line="360" w:lineRule="auto"/>
        <w:ind w:left="0" w:right="-1" w:firstLine="851"/>
        <w:rPr>
          <w:szCs w:val="28"/>
        </w:rPr>
      </w:pPr>
      <w:r w:rsidRPr="00AE76C8">
        <w:rPr>
          <w:szCs w:val="28"/>
        </w:rPr>
        <w:t xml:space="preserve">Установить, что мотивированная записка об изменении установленных сроков выполнения мероприятий, либо исключении мероприятия из Плана согласовывается с секретарем Территориальной избирательной комиссии Волгодонского района Ростовской области </w:t>
      </w:r>
      <w:r w:rsidRPr="00AE76C8">
        <w:rPr>
          <w:szCs w:val="28"/>
        </w:rPr>
        <w:br/>
      </w:r>
      <w:r w:rsidR="00345DB3">
        <w:rPr>
          <w:szCs w:val="28"/>
        </w:rPr>
        <w:t>Л.Н. Чудинович</w:t>
      </w:r>
      <w:r w:rsidRPr="00AE76C8">
        <w:rPr>
          <w:szCs w:val="28"/>
        </w:rPr>
        <w:t xml:space="preserve">, и, в случае одобрения изменений, направляется председателю Территориальной избирательной комиссии Волгодонского района Ростовской области </w:t>
      </w:r>
      <w:r w:rsidR="00BA343A" w:rsidRPr="00AE76C8">
        <w:rPr>
          <w:szCs w:val="28"/>
        </w:rPr>
        <w:t>В.П.Рекулянской</w:t>
      </w:r>
      <w:r w:rsidRPr="00AE76C8">
        <w:rPr>
          <w:szCs w:val="28"/>
        </w:rPr>
        <w:t xml:space="preserve"> для окончательного согласования.</w:t>
      </w:r>
    </w:p>
    <w:p w:rsidR="002C0DCA" w:rsidRPr="00AE76C8" w:rsidRDefault="002C0DCA" w:rsidP="002C0DCA">
      <w:pPr>
        <w:pStyle w:val="a3"/>
        <w:numPr>
          <w:ilvl w:val="0"/>
          <w:numId w:val="1"/>
        </w:numPr>
        <w:tabs>
          <w:tab w:val="num" w:pos="899"/>
          <w:tab w:val="left" w:pos="1276"/>
        </w:tabs>
        <w:spacing w:line="360" w:lineRule="auto"/>
        <w:ind w:left="0" w:right="-1" w:firstLine="851"/>
        <w:rPr>
          <w:szCs w:val="28"/>
        </w:rPr>
      </w:pPr>
      <w:proofErr w:type="gramStart"/>
      <w:r w:rsidRPr="00AE76C8">
        <w:rPr>
          <w:szCs w:val="28"/>
        </w:rPr>
        <w:t>Контроль за</w:t>
      </w:r>
      <w:proofErr w:type="gramEnd"/>
      <w:r w:rsidRPr="00AE76C8"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Волгодонского района Ростовской области </w:t>
      </w:r>
      <w:r w:rsidR="00345DB3">
        <w:rPr>
          <w:szCs w:val="28"/>
        </w:rPr>
        <w:t>Л.Н. Чудинович</w:t>
      </w:r>
      <w:r w:rsidR="00AE76C8">
        <w:rPr>
          <w:szCs w:val="28"/>
        </w:rPr>
        <w:t>.</w:t>
      </w:r>
    </w:p>
    <w:p w:rsidR="002C0DCA" w:rsidRPr="00AE76C8" w:rsidRDefault="002C0DCA" w:rsidP="002C0DCA">
      <w:pPr>
        <w:pStyle w:val="a3"/>
        <w:tabs>
          <w:tab w:val="left" w:pos="7371"/>
        </w:tabs>
        <w:spacing w:line="276" w:lineRule="auto"/>
        <w:ind w:left="0" w:right="-1" w:firstLine="851"/>
        <w:rPr>
          <w:szCs w:val="28"/>
        </w:rPr>
      </w:pPr>
    </w:p>
    <w:p w:rsidR="002C0DCA" w:rsidRPr="00AE76C8" w:rsidRDefault="002C0DCA" w:rsidP="00AE76C8">
      <w:pPr>
        <w:pStyle w:val="a3"/>
        <w:tabs>
          <w:tab w:val="left" w:pos="7371"/>
        </w:tabs>
        <w:spacing w:line="276" w:lineRule="auto"/>
        <w:ind w:left="0" w:right="-1"/>
        <w:rPr>
          <w:szCs w:val="28"/>
        </w:rPr>
      </w:pPr>
    </w:p>
    <w:p w:rsidR="002C0DCA" w:rsidRPr="00AE76C8" w:rsidRDefault="002C0DCA" w:rsidP="00345DB3">
      <w:pPr>
        <w:pStyle w:val="a3"/>
        <w:tabs>
          <w:tab w:val="left" w:pos="7371"/>
        </w:tabs>
        <w:spacing w:line="276" w:lineRule="auto"/>
        <w:ind w:left="0" w:right="-1" w:firstLine="709"/>
        <w:rPr>
          <w:szCs w:val="28"/>
        </w:rPr>
      </w:pPr>
    </w:p>
    <w:p w:rsidR="002C0DCA" w:rsidRPr="00AE76C8" w:rsidRDefault="002C0DCA" w:rsidP="00345DB3">
      <w:pPr>
        <w:pStyle w:val="4"/>
        <w:spacing w:before="0" w:line="480" w:lineRule="auto"/>
        <w:ind w:firstLine="709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AE76C8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Председатель комиссии</w:t>
      </w:r>
      <w:r w:rsidRPr="00AE76C8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ab/>
      </w:r>
      <w:r w:rsidRPr="00AE76C8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ab/>
      </w:r>
      <w:r w:rsidRPr="00AE76C8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ab/>
      </w:r>
      <w:r w:rsidRPr="00AE76C8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ab/>
      </w:r>
      <w:r w:rsidRPr="00AE76C8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ab/>
      </w:r>
      <w:r w:rsidR="00EE11A9" w:rsidRPr="00AE76C8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В.П.Рекулянская</w:t>
      </w:r>
    </w:p>
    <w:p w:rsidR="002C0DCA" w:rsidRPr="00AE76C8" w:rsidRDefault="002C0DCA" w:rsidP="00345DB3">
      <w:pPr>
        <w:pStyle w:val="a3"/>
        <w:tabs>
          <w:tab w:val="left" w:pos="1276"/>
        </w:tabs>
        <w:spacing w:line="480" w:lineRule="auto"/>
        <w:ind w:left="0" w:right="-1" w:firstLine="709"/>
        <w:rPr>
          <w:szCs w:val="28"/>
        </w:rPr>
      </w:pPr>
      <w:r w:rsidRPr="00AE76C8">
        <w:rPr>
          <w:szCs w:val="28"/>
        </w:rPr>
        <w:t>Секретарь ком</w:t>
      </w:r>
      <w:r w:rsidR="00345DB3">
        <w:rPr>
          <w:szCs w:val="28"/>
        </w:rPr>
        <w:t>иссии</w:t>
      </w:r>
      <w:r w:rsidR="00345DB3">
        <w:rPr>
          <w:szCs w:val="28"/>
        </w:rPr>
        <w:tab/>
      </w:r>
      <w:r w:rsidR="00345DB3">
        <w:rPr>
          <w:szCs w:val="28"/>
        </w:rPr>
        <w:tab/>
      </w:r>
      <w:r w:rsidR="00345DB3">
        <w:rPr>
          <w:szCs w:val="28"/>
        </w:rPr>
        <w:tab/>
      </w:r>
      <w:r w:rsidR="00345DB3">
        <w:rPr>
          <w:szCs w:val="28"/>
        </w:rPr>
        <w:tab/>
        <w:t xml:space="preserve">                    Л.Н. Чудинович</w:t>
      </w:r>
    </w:p>
    <w:p w:rsidR="002C0DCA" w:rsidRPr="00AE76C8" w:rsidRDefault="002C0DCA" w:rsidP="00345DB3">
      <w:pPr>
        <w:pStyle w:val="4"/>
        <w:spacing w:before="0" w:line="240" w:lineRule="auto"/>
        <w:ind w:firstLine="709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</w:p>
    <w:p w:rsidR="002C0DCA" w:rsidRPr="00AE76C8" w:rsidRDefault="002C0DCA" w:rsidP="00345DB3">
      <w:pPr>
        <w:pStyle w:val="2"/>
        <w:ind w:left="0" w:firstLine="709"/>
        <w:jc w:val="center"/>
        <w:rPr>
          <w:sz w:val="28"/>
          <w:szCs w:val="28"/>
        </w:rPr>
      </w:pPr>
    </w:p>
    <w:p w:rsidR="002C0DCA" w:rsidRPr="00AE76C8" w:rsidRDefault="002C0DCA" w:rsidP="00345DB3">
      <w:pPr>
        <w:pStyle w:val="2"/>
        <w:ind w:left="0" w:firstLine="709"/>
        <w:jc w:val="center"/>
        <w:rPr>
          <w:sz w:val="28"/>
          <w:szCs w:val="28"/>
        </w:rPr>
      </w:pPr>
    </w:p>
    <w:p w:rsidR="002C0DCA" w:rsidRPr="00AE76C8" w:rsidRDefault="002C0DCA" w:rsidP="002C0DCA">
      <w:pPr>
        <w:pStyle w:val="2"/>
        <w:ind w:left="6000"/>
        <w:jc w:val="center"/>
        <w:rPr>
          <w:sz w:val="28"/>
          <w:szCs w:val="28"/>
        </w:rPr>
      </w:pPr>
    </w:p>
    <w:p w:rsidR="002C0DCA" w:rsidRPr="00AE76C8" w:rsidRDefault="002C0DCA" w:rsidP="002C0DCA">
      <w:pPr>
        <w:pStyle w:val="2"/>
        <w:ind w:left="6000"/>
        <w:jc w:val="center"/>
        <w:rPr>
          <w:sz w:val="28"/>
          <w:szCs w:val="28"/>
        </w:rPr>
      </w:pPr>
    </w:p>
    <w:p w:rsidR="002C0DCA" w:rsidRPr="00AE76C8" w:rsidRDefault="002C0DCA" w:rsidP="002C0DCA">
      <w:pPr>
        <w:pStyle w:val="2"/>
        <w:ind w:left="6000"/>
        <w:jc w:val="center"/>
        <w:rPr>
          <w:sz w:val="28"/>
          <w:szCs w:val="28"/>
        </w:rPr>
      </w:pPr>
    </w:p>
    <w:p w:rsidR="002C0DCA" w:rsidRPr="00AE76C8" w:rsidRDefault="002C0DCA" w:rsidP="002C0DCA">
      <w:pPr>
        <w:pStyle w:val="2"/>
        <w:ind w:left="6000"/>
        <w:jc w:val="center"/>
        <w:rPr>
          <w:sz w:val="28"/>
          <w:szCs w:val="28"/>
        </w:rPr>
      </w:pPr>
    </w:p>
    <w:p w:rsidR="002C0DCA" w:rsidRPr="00AE76C8" w:rsidRDefault="002C0DCA" w:rsidP="002C0DCA">
      <w:pPr>
        <w:pStyle w:val="2"/>
        <w:ind w:left="6000"/>
        <w:jc w:val="center"/>
        <w:rPr>
          <w:sz w:val="28"/>
          <w:szCs w:val="28"/>
        </w:rPr>
      </w:pPr>
    </w:p>
    <w:p w:rsidR="002C0DCA" w:rsidRPr="00AE76C8" w:rsidRDefault="002C0DCA" w:rsidP="002C0DCA">
      <w:pPr>
        <w:pStyle w:val="2"/>
        <w:ind w:left="6000"/>
        <w:jc w:val="center"/>
        <w:rPr>
          <w:sz w:val="28"/>
          <w:szCs w:val="28"/>
        </w:rPr>
      </w:pPr>
    </w:p>
    <w:p w:rsidR="002C0DCA" w:rsidRPr="00AE76C8" w:rsidRDefault="002C0DCA" w:rsidP="00825B1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pacing w:val="20"/>
          <w:sz w:val="28"/>
          <w:szCs w:val="28"/>
        </w:rPr>
      </w:pPr>
    </w:p>
    <w:p w:rsidR="002C0DCA" w:rsidRPr="00AE76C8" w:rsidRDefault="002C0DCA" w:rsidP="00825B1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pacing w:val="20"/>
          <w:sz w:val="28"/>
          <w:szCs w:val="28"/>
        </w:rPr>
      </w:pPr>
    </w:p>
    <w:p w:rsidR="002C0DCA" w:rsidRPr="00AE76C8" w:rsidRDefault="002C0DCA" w:rsidP="00345DB3">
      <w:pPr>
        <w:spacing w:after="0" w:line="240" w:lineRule="auto"/>
        <w:rPr>
          <w:rFonts w:ascii="Times New Roman" w:eastAsia="Times New Roman" w:hAnsi="Times New Roman" w:cs="Times New Roman"/>
          <w:bCs/>
          <w:spacing w:val="20"/>
          <w:sz w:val="28"/>
          <w:szCs w:val="28"/>
        </w:rPr>
      </w:pPr>
      <w:bookmarkStart w:id="0" w:name="_GoBack"/>
      <w:bookmarkEnd w:id="0"/>
    </w:p>
    <w:sectPr w:rsidR="002C0DCA" w:rsidRPr="00AE76C8" w:rsidSect="00345DB3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F1F" w:rsidRDefault="00365F1F" w:rsidP="00345DB3">
      <w:pPr>
        <w:spacing w:after="0" w:line="240" w:lineRule="auto"/>
      </w:pPr>
      <w:r>
        <w:separator/>
      </w:r>
    </w:p>
  </w:endnote>
  <w:endnote w:type="continuationSeparator" w:id="0">
    <w:p w:rsidR="00365F1F" w:rsidRDefault="00365F1F" w:rsidP="00345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F1F" w:rsidRDefault="00365F1F" w:rsidP="00345DB3">
      <w:pPr>
        <w:spacing w:after="0" w:line="240" w:lineRule="auto"/>
      </w:pPr>
      <w:r>
        <w:separator/>
      </w:r>
    </w:p>
  </w:footnote>
  <w:footnote w:type="continuationSeparator" w:id="0">
    <w:p w:rsidR="00365F1F" w:rsidRDefault="00365F1F" w:rsidP="00345D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536967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345DB3" w:rsidRPr="00345DB3" w:rsidRDefault="00345DB3" w:rsidP="00345DB3">
        <w:pPr>
          <w:pStyle w:val="a8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45DB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45DB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45DB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B1470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345DB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057AC"/>
    <w:multiLevelType w:val="hybridMultilevel"/>
    <w:tmpl w:val="AAA038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FD335B"/>
    <w:multiLevelType w:val="hybridMultilevel"/>
    <w:tmpl w:val="AAA038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62251"/>
    <w:rsid w:val="00006DF2"/>
    <w:rsid w:val="0002220F"/>
    <w:rsid w:val="00047AAB"/>
    <w:rsid w:val="0005599D"/>
    <w:rsid w:val="00056FDA"/>
    <w:rsid w:val="00063E5B"/>
    <w:rsid w:val="00066BBB"/>
    <w:rsid w:val="00083EC1"/>
    <w:rsid w:val="00085664"/>
    <w:rsid w:val="00095E12"/>
    <w:rsid w:val="001866D3"/>
    <w:rsid w:val="001D2902"/>
    <w:rsid w:val="0023104D"/>
    <w:rsid w:val="00252042"/>
    <w:rsid w:val="002C0DCA"/>
    <w:rsid w:val="0032319E"/>
    <w:rsid w:val="00330C57"/>
    <w:rsid w:val="00345DB3"/>
    <w:rsid w:val="00355C91"/>
    <w:rsid w:val="00365F1F"/>
    <w:rsid w:val="00491BF7"/>
    <w:rsid w:val="00493245"/>
    <w:rsid w:val="004B463E"/>
    <w:rsid w:val="00526739"/>
    <w:rsid w:val="005727B3"/>
    <w:rsid w:val="006B1470"/>
    <w:rsid w:val="00733776"/>
    <w:rsid w:val="00752B2B"/>
    <w:rsid w:val="007F2A12"/>
    <w:rsid w:val="00825B1F"/>
    <w:rsid w:val="00860D70"/>
    <w:rsid w:val="008959DF"/>
    <w:rsid w:val="008A1C9B"/>
    <w:rsid w:val="00906747"/>
    <w:rsid w:val="0091581D"/>
    <w:rsid w:val="0094493B"/>
    <w:rsid w:val="00965C4D"/>
    <w:rsid w:val="009948D7"/>
    <w:rsid w:val="009D7508"/>
    <w:rsid w:val="00AC61A9"/>
    <w:rsid w:val="00AE76C8"/>
    <w:rsid w:val="00B62251"/>
    <w:rsid w:val="00B63B20"/>
    <w:rsid w:val="00BA343A"/>
    <w:rsid w:val="00C0793C"/>
    <w:rsid w:val="00C737C9"/>
    <w:rsid w:val="00D12010"/>
    <w:rsid w:val="00D1220D"/>
    <w:rsid w:val="00E74DA2"/>
    <w:rsid w:val="00E80E86"/>
    <w:rsid w:val="00EE11A9"/>
    <w:rsid w:val="00EF23C5"/>
    <w:rsid w:val="00F255F4"/>
    <w:rsid w:val="00F330C1"/>
    <w:rsid w:val="00F3616A"/>
    <w:rsid w:val="00F94212"/>
    <w:rsid w:val="00FE7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245"/>
  </w:style>
  <w:style w:type="paragraph" w:styleId="1">
    <w:name w:val="heading 1"/>
    <w:basedOn w:val="a"/>
    <w:link w:val="10"/>
    <w:uiPriority w:val="9"/>
    <w:qFormat/>
    <w:rsid w:val="00B6225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unhideWhenUsed/>
    <w:qFormat/>
    <w:rsid w:val="002C0DC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225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uiPriority w:val="9"/>
    <w:rsid w:val="002C0DC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2">
    <w:name w:val="Body Text Indent 2"/>
    <w:basedOn w:val="a"/>
    <w:link w:val="20"/>
    <w:semiHidden/>
    <w:unhideWhenUsed/>
    <w:rsid w:val="002C0DCA"/>
    <w:pPr>
      <w:spacing w:after="0" w:line="240" w:lineRule="auto"/>
      <w:ind w:left="6372" w:firstLine="708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2C0DCA"/>
    <w:rPr>
      <w:rFonts w:ascii="Times New Roman" w:eastAsia="Times New Roman" w:hAnsi="Times New Roman" w:cs="Times New Roman"/>
      <w:sz w:val="20"/>
      <w:szCs w:val="24"/>
    </w:rPr>
  </w:style>
  <w:style w:type="paragraph" w:styleId="a3">
    <w:name w:val="Block Text"/>
    <w:basedOn w:val="a"/>
    <w:semiHidden/>
    <w:unhideWhenUsed/>
    <w:rsid w:val="002C0DCA"/>
    <w:pPr>
      <w:spacing w:after="0" w:line="240" w:lineRule="auto"/>
      <w:ind w:left="709" w:right="282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A34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343A"/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rsid w:val="00095E12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rsid w:val="00095E12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header"/>
    <w:basedOn w:val="a"/>
    <w:link w:val="a9"/>
    <w:uiPriority w:val="99"/>
    <w:unhideWhenUsed/>
    <w:rsid w:val="00345D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45DB3"/>
  </w:style>
  <w:style w:type="paragraph" w:styleId="aa">
    <w:name w:val="footer"/>
    <w:basedOn w:val="a"/>
    <w:link w:val="ab"/>
    <w:uiPriority w:val="99"/>
    <w:unhideWhenUsed/>
    <w:rsid w:val="00345D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45D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44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1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22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2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</dc:creator>
  <cp:keywords/>
  <dc:description/>
  <cp:lastModifiedBy>Выборы</cp:lastModifiedBy>
  <cp:revision>37</cp:revision>
  <cp:lastPrinted>2015-01-12T06:58:00Z</cp:lastPrinted>
  <dcterms:created xsi:type="dcterms:W3CDTF">2014-01-24T11:18:00Z</dcterms:created>
  <dcterms:modified xsi:type="dcterms:W3CDTF">2017-03-06T05:19:00Z</dcterms:modified>
</cp:coreProperties>
</file>