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43A" w:rsidRPr="00AE76C8" w:rsidRDefault="001866D3" w:rsidP="00BA343A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C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A343A" w:rsidRPr="00AE76C8">
        <w:rPr>
          <w:noProof/>
          <w:sz w:val="28"/>
          <w:szCs w:val="28"/>
        </w:rPr>
        <w:drawing>
          <wp:inline distT="0" distB="0" distL="0" distR="0" wp14:anchorId="2D4B9AAC" wp14:editId="487972C7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43A" w:rsidRPr="00AE76C8" w:rsidRDefault="00BA343A" w:rsidP="00BA343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C8">
        <w:rPr>
          <w:rFonts w:ascii="Times New Roman" w:hAnsi="Times New Roman" w:cs="Times New Roman"/>
          <w:b/>
          <w:sz w:val="28"/>
          <w:szCs w:val="28"/>
        </w:rPr>
        <w:t xml:space="preserve">ТЕРРИТОРИАЛЬНАЯ  ИЗБИРАТЕЛЬНАЯ   КОМИССИЯ </w:t>
      </w:r>
    </w:p>
    <w:p w:rsidR="00BA343A" w:rsidRPr="00AE76C8" w:rsidRDefault="00BA343A" w:rsidP="00BA343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C8">
        <w:rPr>
          <w:rFonts w:ascii="Times New Roman" w:hAnsi="Times New Roman" w:cs="Times New Roman"/>
          <w:b/>
          <w:sz w:val="28"/>
          <w:szCs w:val="28"/>
        </w:rPr>
        <w:t xml:space="preserve">ВОЛГОДОНСКОГО  РАЙОНА  РОСТОВСКОЙ  ОБЛАСТИ  </w:t>
      </w:r>
    </w:p>
    <w:p w:rsidR="00BA343A" w:rsidRPr="00AE76C8" w:rsidRDefault="00BA343A" w:rsidP="00BA343A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43A" w:rsidRPr="00AE76C8" w:rsidRDefault="00BA343A" w:rsidP="00BA343A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76C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A343A" w:rsidRPr="00AE76C8" w:rsidRDefault="00AE76C8" w:rsidP="00BA343A">
      <w:pPr>
        <w:tabs>
          <w:tab w:val="left" w:pos="67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января 2014 г.</w:t>
      </w:r>
      <w:r w:rsidR="00BA343A" w:rsidRPr="00AE76C8">
        <w:rPr>
          <w:rFonts w:ascii="Times New Roman" w:hAnsi="Times New Roman" w:cs="Times New Roman"/>
          <w:sz w:val="28"/>
          <w:szCs w:val="28"/>
        </w:rPr>
        <w:tab/>
      </w:r>
      <w:r w:rsidR="00BA343A" w:rsidRPr="00AE76C8">
        <w:rPr>
          <w:rFonts w:ascii="Times New Roman" w:hAnsi="Times New Roman" w:cs="Times New Roman"/>
          <w:sz w:val="28"/>
          <w:szCs w:val="28"/>
        </w:rPr>
        <w:tab/>
      </w:r>
      <w:r w:rsidR="00BA343A" w:rsidRPr="00AE76C8">
        <w:rPr>
          <w:rFonts w:ascii="Times New Roman" w:hAnsi="Times New Roman" w:cs="Times New Roman"/>
          <w:sz w:val="28"/>
          <w:szCs w:val="28"/>
        </w:rPr>
        <w:tab/>
        <w:t>№ 134-4</w:t>
      </w:r>
    </w:p>
    <w:p w:rsidR="002C0DCA" w:rsidRPr="00AE76C8" w:rsidRDefault="00BA343A" w:rsidP="00AE76C8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E76C8">
        <w:rPr>
          <w:rFonts w:ascii="Times New Roman" w:hAnsi="Times New Roman" w:cs="Times New Roman"/>
          <w:sz w:val="28"/>
          <w:szCs w:val="28"/>
        </w:rPr>
        <w:t>ст. Романовская</w:t>
      </w:r>
    </w:p>
    <w:p w:rsidR="002C0DCA" w:rsidRPr="00AE76C8" w:rsidRDefault="002C0DCA" w:rsidP="002C0DCA">
      <w:pPr>
        <w:pStyle w:val="a3"/>
        <w:tabs>
          <w:tab w:val="left" w:pos="1985"/>
        </w:tabs>
        <w:ind w:left="1985" w:right="1848"/>
        <w:rPr>
          <w:b/>
          <w:bCs/>
          <w:szCs w:val="28"/>
        </w:rPr>
      </w:pPr>
      <w:r w:rsidRPr="00AE76C8">
        <w:rPr>
          <w:b/>
          <w:bCs/>
          <w:szCs w:val="28"/>
        </w:rPr>
        <w:t xml:space="preserve">О Плане работы Территориальной избирательной комиссии </w:t>
      </w:r>
      <w:r w:rsidRPr="00AE76C8">
        <w:rPr>
          <w:b/>
          <w:szCs w:val="28"/>
        </w:rPr>
        <w:t>Волгодонского</w:t>
      </w:r>
      <w:r w:rsidRPr="00AE76C8">
        <w:rPr>
          <w:b/>
          <w:bCs/>
          <w:szCs w:val="28"/>
        </w:rPr>
        <w:t xml:space="preserve"> района Ростовской области на </w:t>
      </w:r>
      <w:r w:rsidR="0091581D" w:rsidRPr="00AE76C8">
        <w:rPr>
          <w:b/>
          <w:bCs/>
          <w:szCs w:val="28"/>
        </w:rPr>
        <w:t xml:space="preserve">первое полугодие </w:t>
      </w:r>
      <w:r w:rsidRPr="00AE76C8">
        <w:rPr>
          <w:b/>
          <w:bCs/>
          <w:szCs w:val="28"/>
        </w:rPr>
        <w:t>2014 год</w:t>
      </w:r>
    </w:p>
    <w:p w:rsidR="002C0DCA" w:rsidRPr="00AE76C8" w:rsidRDefault="002C0DCA" w:rsidP="002C0DCA">
      <w:pPr>
        <w:pStyle w:val="a3"/>
        <w:spacing w:line="360" w:lineRule="auto"/>
        <w:ind w:left="3119" w:right="2692"/>
        <w:rPr>
          <w:szCs w:val="28"/>
        </w:rPr>
      </w:pPr>
    </w:p>
    <w:p w:rsidR="002C0DCA" w:rsidRPr="00AE76C8" w:rsidRDefault="00E74DA2" w:rsidP="00AE76C8">
      <w:pPr>
        <w:pStyle w:val="a3"/>
        <w:tabs>
          <w:tab w:val="left" w:pos="709"/>
        </w:tabs>
        <w:spacing w:line="360" w:lineRule="auto"/>
        <w:ind w:left="0" w:right="0" w:firstLine="851"/>
        <w:rPr>
          <w:szCs w:val="28"/>
        </w:rPr>
      </w:pPr>
      <w:r w:rsidRPr="00AE76C8">
        <w:rPr>
          <w:szCs w:val="28"/>
        </w:rPr>
        <w:t xml:space="preserve">Заслушав председателя территориальной избирательной комиссии Волгодонского района В.П.Рекулянскую по </w:t>
      </w:r>
      <w:r w:rsidR="002C0DCA" w:rsidRPr="00AE76C8">
        <w:rPr>
          <w:szCs w:val="28"/>
        </w:rPr>
        <w:t>проект</w:t>
      </w:r>
      <w:r w:rsidRPr="00AE76C8">
        <w:rPr>
          <w:szCs w:val="28"/>
        </w:rPr>
        <w:t>у</w:t>
      </w:r>
      <w:r w:rsidR="002C0DCA" w:rsidRPr="00AE76C8">
        <w:rPr>
          <w:szCs w:val="28"/>
        </w:rPr>
        <w:t xml:space="preserve"> Плана работы Территориальной избират</w:t>
      </w:r>
      <w:r w:rsidRPr="00AE76C8">
        <w:rPr>
          <w:szCs w:val="28"/>
        </w:rPr>
        <w:t xml:space="preserve">ельной комиссии Волгодонского </w:t>
      </w:r>
      <w:r w:rsidR="002C0DCA" w:rsidRPr="00AE76C8">
        <w:rPr>
          <w:szCs w:val="28"/>
        </w:rPr>
        <w:t>района Ростовской области на</w:t>
      </w:r>
      <w:r w:rsidRPr="00AE76C8">
        <w:rPr>
          <w:szCs w:val="28"/>
        </w:rPr>
        <w:t xml:space="preserve"> перв</w:t>
      </w:r>
      <w:r w:rsidR="0091581D" w:rsidRPr="00AE76C8">
        <w:rPr>
          <w:szCs w:val="28"/>
        </w:rPr>
        <w:t>ое</w:t>
      </w:r>
      <w:r w:rsidRPr="00AE76C8">
        <w:rPr>
          <w:szCs w:val="28"/>
        </w:rPr>
        <w:t xml:space="preserve"> </w:t>
      </w:r>
      <w:r w:rsidR="0091581D" w:rsidRPr="00AE76C8">
        <w:rPr>
          <w:szCs w:val="28"/>
        </w:rPr>
        <w:t>полугодие</w:t>
      </w:r>
      <w:r w:rsidR="002C0DCA" w:rsidRPr="00AE76C8">
        <w:rPr>
          <w:szCs w:val="28"/>
        </w:rPr>
        <w:t xml:space="preserve"> 2014 год,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AE76C8">
        <w:rPr>
          <w:szCs w:val="28"/>
        </w:rPr>
        <w:t xml:space="preserve"> </w:t>
      </w:r>
    </w:p>
    <w:p w:rsidR="002C0DCA" w:rsidRPr="00AE76C8" w:rsidRDefault="002C0DCA" w:rsidP="002C0DCA">
      <w:pPr>
        <w:jc w:val="center"/>
        <w:rPr>
          <w:sz w:val="28"/>
          <w:szCs w:val="28"/>
        </w:rPr>
      </w:pPr>
    </w:p>
    <w:p w:rsidR="002C0DCA" w:rsidRPr="00AE76C8" w:rsidRDefault="002C0DCA" w:rsidP="00AE7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AE76C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Волгодонского района ПОСТАНОВЛЯЕТ: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r w:rsidRPr="00AE76C8">
        <w:rPr>
          <w:szCs w:val="28"/>
        </w:rPr>
        <w:t xml:space="preserve">Утвердить План работы Территориальной избирательной комиссии Волгодонского района Ростовской области на </w:t>
      </w:r>
      <w:r w:rsidR="00E74DA2" w:rsidRPr="00AE76C8">
        <w:rPr>
          <w:szCs w:val="28"/>
        </w:rPr>
        <w:t>перв</w:t>
      </w:r>
      <w:r w:rsidR="0091581D" w:rsidRPr="00AE76C8">
        <w:rPr>
          <w:szCs w:val="28"/>
        </w:rPr>
        <w:t>ое</w:t>
      </w:r>
      <w:r w:rsidR="00E74DA2" w:rsidRPr="00AE76C8">
        <w:rPr>
          <w:szCs w:val="28"/>
        </w:rPr>
        <w:t xml:space="preserve"> </w:t>
      </w:r>
      <w:r w:rsidR="0091581D" w:rsidRPr="00AE76C8">
        <w:rPr>
          <w:szCs w:val="28"/>
        </w:rPr>
        <w:t>полугодие</w:t>
      </w:r>
      <w:r w:rsidR="00E74DA2" w:rsidRPr="00AE76C8">
        <w:rPr>
          <w:szCs w:val="28"/>
        </w:rPr>
        <w:t xml:space="preserve"> </w:t>
      </w:r>
      <w:r w:rsidRPr="00AE76C8">
        <w:rPr>
          <w:szCs w:val="28"/>
        </w:rPr>
        <w:t>2014 год</w:t>
      </w:r>
      <w:r w:rsidR="0091581D" w:rsidRPr="00AE76C8">
        <w:rPr>
          <w:szCs w:val="28"/>
        </w:rPr>
        <w:t xml:space="preserve">а </w:t>
      </w:r>
      <w:bookmarkStart w:id="0" w:name="_GoBack"/>
      <w:bookmarkEnd w:id="0"/>
      <w:r w:rsidRPr="00AE76C8">
        <w:rPr>
          <w:szCs w:val="28"/>
        </w:rPr>
        <w:t>(Приложение №1).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proofErr w:type="gramStart"/>
      <w:r w:rsidRPr="00AE76C8">
        <w:rPr>
          <w:szCs w:val="28"/>
        </w:rPr>
        <w:t xml:space="preserve">Разрешить председателю Территориальной избирательной комиссии Волгодонского района Ростовской области </w:t>
      </w:r>
      <w:r w:rsidR="00E74DA2" w:rsidRPr="00AE76C8">
        <w:rPr>
          <w:szCs w:val="28"/>
        </w:rPr>
        <w:t>В.П.Рекулянской</w:t>
      </w:r>
      <w:r w:rsidRPr="00AE76C8">
        <w:rPr>
          <w:szCs w:val="28"/>
        </w:rPr>
        <w:t xml:space="preserve">, заместителю председателя Территориальной избирательной комиссии Волгодонского района Ростовской области </w:t>
      </w:r>
      <w:proofErr w:type="spellStart"/>
      <w:r w:rsidR="00E74DA2" w:rsidRPr="00AE76C8">
        <w:rPr>
          <w:szCs w:val="28"/>
        </w:rPr>
        <w:t>В.М.Воликову</w:t>
      </w:r>
      <w:proofErr w:type="spellEnd"/>
      <w:r w:rsidRPr="00AE76C8">
        <w:rPr>
          <w:szCs w:val="28"/>
        </w:rPr>
        <w:t xml:space="preserve">, секретарю Территориальной избирательной комиссии Волгодонского района </w:t>
      </w:r>
      <w:r w:rsidRPr="00AE76C8">
        <w:rPr>
          <w:szCs w:val="28"/>
        </w:rPr>
        <w:lastRenderedPageBreak/>
        <w:t xml:space="preserve">Ростовской области </w:t>
      </w:r>
      <w:proofErr w:type="spellStart"/>
      <w:r w:rsidR="00EE11A9" w:rsidRPr="00AE76C8">
        <w:rPr>
          <w:szCs w:val="28"/>
        </w:rPr>
        <w:t>А.В.Войтову</w:t>
      </w:r>
      <w:proofErr w:type="spellEnd"/>
      <w:r w:rsidRPr="00AE76C8">
        <w:rPr>
          <w:szCs w:val="28"/>
        </w:rPr>
        <w:t>, в случае необходимости, на основании мотивированной записки, изменять установленные сроки выполнения мероприятий, либо исключать мероприятия из Плана с последующим уведомлением об этом членов Территориальной избирательной</w:t>
      </w:r>
      <w:proofErr w:type="gramEnd"/>
      <w:r w:rsidRPr="00AE76C8">
        <w:rPr>
          <w:szCs w:val="28"/>
        </w:rPr>
        <w:t xml:space="preserve"> комиссии Волгодонского района Ростовской области с правом решающего голоса.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r w:rsidRPr="00AE76C8">
        <w:rPr>
          <w:szCs w:val="28"/>
        </w:rPr>
        <w:t xml:space="preserve">Установить, что мотивированная записка об изменении установленных сроков выполнения мероприятий, либо исключении мероприятия из Плана согласовывается с секретарем Территориальной избирательной комиссии Волгодонского района Ростовской области </w:t>
      </w:r>
      <w:r w:rsidRPr="00AE76C8">
        <w:rPr>
          <w:szCs w:val="28"/>
        </w:rPr>
        <w:br/>
      </w:r>
      <w:proofErr w:type="spellStart"/>
      <w:r w:rsidRPr="00AE76C8">
        <w:rPr>
          <w:szCs w:val="28"/>
        </w:rPr>
        <w:t>А.В.Войтов</w:t>
      </w:r>
      <w:r w:rsidR="00EE11A9" w:rsidRPr="00AE76C8">
        <w:rPr>
          <w:szCs w:val="28"/>
        </w:rPr>
        <w:t>ым</w:t>
      </w:r>
      <w:proofErr w:type="spellEnd"/>
      <w:r w:rsidRPr="00AE76C8">
        <w:rPr>
          <w:szCs w:val="28"/>
        </w:rPr>
        <w:t xml:space="preserve">, и, в случае одобрения изменений, направляется председателю Территориальной избирательной комиссии Волгодонского района Ростовской области </w:t>
      </w:r>
      <w:r w:rsidR="00BA343A" w:rsidRPr="00AE76C8">
        <w:rPr>
          <w:szCs w:val="28"/>
        </w:rPr>
        <w:t>В.П.Рекулянской</w:t>
      </w:r>
      <w:r w:rsidRPr="00AE76C8">
        <w:rPr>
          <w:szCs w:val="28"/>
        </w:rPr>
        <w:t xml:space="preserve"> для окончательного согласования.</w:t>
      </w:r>
    </w:p>
    <w:p w:rsidR="002C0DCA" w:rsidRPr="00AE76C8" w:rsidRDefault="002C0DCA" w:rsidP="002C0DCA">
      <w:pPr>
        <w:pStyle w:val="a3"/>
        <w:numPr>
          <w:ilvl w:val="0"/>
          <w:numId w:val="1"/>
        </w:numPr>
        <w:tabs>
          <w:tab w:val="num" w:pos="899"/>
          <w:tab w:val="left" w:pos="1276"/>
        </w:tabs>
        <w:spacing w:line="360" w:lineRule="auto"/>
        <w:ind w:left="0" w:right="-1" w:firstLine="851"/>
        <w:rPr>
          <w:szCs w:val="28"/>
        </w:rPr>
      </w:pPr>
      <w:proofErr w:type="gramStart"/>
      <w:r w:rsidRPr="00AE76C8">
        <w:rPr>
          <w:szCs w:val="28"/>
        </w:rPr>
        <w:t>Контроль за</w:t>
      </w:r>
      <w:proofErr w:type="gramEnd"/>
      <w:r w:rsidRPr="00AE76C8"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Волгодонского района Ростовской области А.В.</w:t>
      </w:r>
      <w:r w:rsidR="00AE76C8">
        <w:rPr>
          <w:szCs w:val="28"/>
        </w:rPr>
        <w:t xml:space="preserve"> </w:t>
      </w:r>
      <w:proofErr w:type="spellStart"/>
      <w:r w:rsidRPr="00AE76C8">
        <w:rPr>
          <w:szCs w:val="28"/>
        </w:rPr>
        <w:t>Войтова</w:t>
      </w:r>
      <w:proofErr w:type="spellEnd"/>
      <w:r w:rsidR="00AE76C8">
        <w:rPr>
          <w:szCs w:val="28"/>
        </w:rPr>
        <w:t>.</w:t>
      </w:r>
    </w:p>
    <w:p w:rsidR="002C0DCA" w:rsidRPr="00AE76C8" w:rsidRDefault="002C0DCA" w:rsidP="002C0DCA">
      <w:pPr>
        <w:pStyle w:val="a3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2C0DCA" w:rsidRPr="00AE76C8" w:rsidRDefault="002C0DCA" w:rsidP="00AE76C8">
      <w:pPr>
        <w:pStyle w:val="a3"/>
        <w:tabs>
          <w:tab w:val="left" w:pos="7371"/>
        </w:tabs>
        <w:spacing w:line="276" w:lineRule="auto"/>
        <w:ind w:left="0" w:right="-1"/>
        <w:rPr>
          <w:szCs w:val="28"/>
        </w:rPr>
      </w:pPr>
    </w:p>
    <w:p w:rsidR="002C0DCA" w:rsidRPr="00AE76C8" w:rsidRDefault="002C0DCA" w:rsidP="002C0DCA">
      <w:pPr>
        <w:pStyle w:val="a3"/>
        <w:tabs>
          <w:tab w:val="left" w:pos="7371"/>
        </w:tabs>
        <w:spacing w:line="276" w:lineRule="auto"/>
        <w:ind w:left="0" w:right="-1" w:firstLine="851"/>
        <w:rPr>
          <w:szCs w:val="28"/>
        </w:rPr>
      </w:pPr>
    </w:p>
    <w:p w:rsidR="002C0DCA" w:rsidRPr="00AE76C8" w:rsidRDefault="002C0DCA" w:rsidP="00AE76C8">
      <w:pPr>
        <w:pStyle w:val="4"/>
        <w:spacing w:before="0" w:line="480" w:lineRule="auto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Председатель комиссии</w:t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ab/>
      </w:r>
      <w:r w:rsidR="00EE11A9" w:rsidRPr="00AE76C8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В.П.Рекулянская</w:t>
      </w:r>
    </w:p>
    <w:p w:rsidR="002C0DCA" w:rsidRPr="00AE76C8" w:rsidRDefault="002C0DCA" w:rsidP="00AE76C8">
      <w:pPr>
        <w:pStyle w:val="a3"/>
        <w:tabs>
          <w:tab w:val="left" w:pos="1276"/>
        </w:tabs>
        <w:spacing w:line="480" w:lineRule="auto"/>
        <w:ind w:left="0" w:right="-1"/>
        <w:rPr>
          <w:szCs w:val="28"/>
        </w:rPr>
      </w:pPr>
      <w:r w:rsidRPr="00AE76C8">
        <w:rPr>
          <w:szCs w:val="28"/>
        </w:rPr>
        <w:t>Секретарь ком</w:t>
      </w:r>
      <w:r w:rsidR="00EE11A9" w:rsidRPr="00AE76C8">
        <w:rPr>
          <w:szCs w:val="28"/>
        </w:rPr>
        <w:t>иссии</w:t>
      </w:r>
      <w:r w:rsidR="00EE11A9" w:rsidRPr="00AE76C8">
        <w:rPr>
          <w:szCs w:val="28"/>
        </w:rPr>
        <w:tab/>
      </w:r>
      <w:r w:rsidR="00EE11A9" w:rsidRPr="00AE76C8">
        <w:rPr>
          <w:szCs w:val="28"/>
        </w:rPr>
        <w:tab/>
      </w:r>
      <w:r w:rsidR="00EE11A9" w:rsidRPr="00AE76C8">
        <w:rPr>
          <w:szCs w:val="28"/>
        </w:rPr>
        <w:tab/>
      </w:r>
      <w:r w:rsidR="00EE11A9" w:rsidRPr="00AE76C8">
        <w:rPr>
          <w:szCs w:val="28"/>
        </w:rPr>
        <w:tab/>
        <w:t xml:space="preserve">                    </w:t>
      </w:r>
      <w:r w:rsidRPr="00AE76C8">
        <w:rPr>
          <w:szCs w:val="28"/>
        </w:rPr>
        <w:t xml:space="preserve"> А.В.Войтов</w:t>
      </w:r>
    </w:p>
    <w:p w:rsidR="002C0DCA" w:rsidRPr="00AE76C8" w:rsidRDefault="002C0DCA" w:rsidP="002C0DCA">
      <w:pPr>
        <w:pStyle w:val="4"/>
        <w:spacing w:before="0" w:line="240" w:lineRule="auto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2C0DCA">
      <w:pPr>
        <w:pStyle w:val="2"/>
        <w:ind w:left="6000"/>
        <w:jc w:val="center"/>
        <w:rPr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EE11A9" w:rsidRPr="00AE76C8" w:rsidRDefault="00EE11A9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2C0DCA" w:rsidRPr="00AE76C8" w:rsidRDefault="002C0DCA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083EC1" w:rsidRPr="00AE76C8" w:rsidRDefault="00083EC1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 xml:space="preserve">Утвержден </w:t>
      </w:r>
    </w:p>
    <w:p w:rsidR="00083EC1" w:rsidRPr="00AE76C8" w:rsidRDefault="00083EC1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Постановлением ТИК</w:t>
      </w:r>
    </w:p>
    <w:p w:rsidR="00083EC1" w:rsidRPr="00AE76C8" w:rsidRDefault="00083EC1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Волгодонского района</w:t>
      </w:r>
    </w:p>
    <w:p w:rsidR="00825B1F" w:rsidRPr="00AE76C8" w:rsidRDefault="00083EC1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№</w:t>
      </w:r>
      <w:r w:rsidR="00FE71E8" w:rsidRPr="00AE76C8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>134-4 от 15 января 2014 г.</w:t>
      </w:r>
      <w:r w:rsidR="00825B1F" w:rsidRPr="00AE76C8"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  <w:t xml:space="preserve"> </w:t>
      </w:r>
    </w:p>
    <w:p w:rsidR="00825B1F" w:rsidRPr="00AE76C8" w:rsidRDefault="00825B1F" w:rsidP="00825B1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pacing w:val="20"/>
          <w:sz w:val="28"/>
          <w:szCs w:val="28"/>
        </w:rPr>
      </w:pPr>
    </w:p>
    <w:p w:rsidR="00B62251" w:rsidRPr="00AE76C8" w:rsidRDefault="00B62251" w:rsidP="00906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ПЛАН</w:t>
      </w:r>
      <w:r w:rsidR="00063E5B" w:rsidRPr="00AE76C8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 xml:space="preserve"> РАБОТЫ</w:t>
      </w:r>
    </w:p>
    <w:p w:rsidR="00B62251" w:rsidRPr="00AE76C8" w:rsidRDefault="00063E5B" w:rsidP="009067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 xml:space="preserve">Территориальной </w:t>
      </w:r>
      <w:r w:rsidR="00733776" w:rsidRPr="00AE76C8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</w:rPr>
        <w:t>избирательной комиссии Волгодонского района на первое полугодие 2014 года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Вопросы, выносимые для рассмотрения на заседаниях территориальной избирательной комиссии</w:t>
      </w:r>
    </w:p>
    <w:tbl>
      <w:tblPr>
        <w:tblW w:w="10374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5586"/>
        <w:gridCol w:w="1763"/>
        <w:gridCol w:w="2431"/>
      </w:tblGrid>
      <w:tr w:rsidR="00B62251" w:rsidRPr="00AE76C8" w:rsidTr="0032319E">
        <w:trPr>
          <w:jc w:val="center"/>
        </w:trPr>
        <w:tc>
          <w:tcPr>
            <w:tcW w:w="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7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4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подготовку вопроса</w:t>
            </w:r>
          </w:p>
        </w:tc>
      </w:tr>
      <w:tr w:rsidR="00B62251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F3616A" w:rsidP="0032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ротации кадрового состава первой тройки территориальной и участковых избирательных комиссий.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</w:t>
            </w:r>
            <w:r w:rsidR="00906747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F3616A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16A" w:rsidRPr="00AE76C8" w:rsidRDefault="00F3616A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16A" w:rsidRPr="00AE76C8" w:rsidRDefault="00F3616A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плане работы на 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первый квартал 2014 года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16A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3616A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EF23C5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на  январь 2014 года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EF23C5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перспективном плане работы ТИК на 2014-2015 годы.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EF23C5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кадровый состав участковой избирательной комиссии избирательного участка №507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EF23C5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Об избрании заместителя председателя территориальной избирательной комиссии.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252042" w:rsidP="0025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EF23C5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Об избрании секретаря территориальной избирательной комиссии.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252042" w:rsidP="0025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 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EF23C5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EF2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Об изменении численности избирателей за период с 01.07.-</w:t>
            </w:r>
            <w:r w:rsidR="008959DF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31.12.2013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252042" w:rsidP="0025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 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r w:rsidR="00EF23C5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23C5" w:rsidRPr="00AE76C8" w:rsidRDefault="00EF23C5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Системный администратор </w:t>
            </w:r>
          </w:p>
        </w:tc>
      </w:tr>
      <w:tr w:rsidR="008959D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  <w:p w:rsidR="008959DF" w:rsidRPr="00AE76C8" w:rsidRDefault="008959D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526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на февраль 2014 г.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959D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проведении «Дня молодого избирателя»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8959DF" w:rsidRPr="00AE76C8" w:rsidRDefault="008959D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959D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координации деятельности государственных органов местного самоуправления при осуществлении регистрации (учета) избирателей, участников референдума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 2014г.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959D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работе за январь 2014г.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  <w:p w:rsidR="008959DF" w:rsidRPr="00AE76C8" w:rsidRDefault="008959D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959D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8959DF" w:rsidP="00526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плане работы на 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2014 г.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26739" w:rsidRPr="00AE76C8" w:rsidRDefault="00526739" w:rsidP="00526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  <w:p w:rsidR="008959DF" w:rsidRPr="00AE76C8" w:rsidRDefault="00526739" w:rsidP="00526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59DF" w:rsidRPr="00AE76C8" w:rsidRDefault="00526739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25B1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  <w:p w:rsidR="00825B1F" w:rsidRPr="00AE76C8" w:rsidRDefault="00825B1F" w:rsidP="008959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5267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сборе предложений для дополнительного зачисления в резерв составов участковых избирательных комиссий на территории Волгодонского района Ростовской области.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825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  <w:p w:rsidR="00825B1F" w:rsidRPr="00AE76C8" w:rsidRDefault="00825B1F" w:rsidP="00825B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047AAB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25B1F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работы ТИК Волгодонского района </w:t>
            </w:r>
          </w:p>
          <w:p w:rsidR="00825B1F" w:rsidRPr="00AE76C8" w:rsidRDefault="00825B1F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Ι квартал 2014 года. 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32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2014 г.</w:t>
            </w: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25B1F" w:rsidRPr="00AE76C8" w:rsidTr="00825B1F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58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ТИК Волгодонского</w:t>
            </w:r>
          </w:p>
          <w:p w:rsidR="00825B1F" w:rsidRPr="00AE76C8" w:rsidRDefault="00825B1F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района на ΙΙ квартал 2014 года.</w:t>
            </w: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2014 г.</w:t>
            </w:r>
          </w:p>
        </w:tc>
        <w:tc>
          <w:tcPr>
            <w:tcW w:w="243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825B1F" w:rsidRPr="00AE76C8" w:rsidTr="00825B1F">
        <w:trPr>
          <w:trHeight w:val="80"/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825B1F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Отчет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проделанной работе по сбору предложений для дополнительного зачисления в резерв составов участковых избирательных комиссий на территории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Волгодонского района Ростовской области.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2014 г.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25B1F" w:rsidRPr="00AE76C8" w:rsidRDefault="00825B1F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18. 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плане работы на апрель 2014 года.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Март 2014 г.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проделанной работе за апрель 2014 года.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 2014 г.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7337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на май 2014 года.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 2014 г.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7337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проделанной работе за май 2014 года.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Май 2014 г.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7337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на июнь 2014 года.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Июнь 2014 г.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825B1F">
        <w:trPr>
          <w:trHeight w:val="465"/>
          <w:jc w:val="center"/>
        </w:trPr>
        <w:tc>
          <w:tcPr>
            <w:tcW w:w="593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558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7337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Отчет о проделанной работе за июнь 2014 года.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Июнь 2014 г</w:t>
            </w:r>
          </w:p>
        </w:tc>
        <w:tc>
          <w:tcPr>
            <w:tcW w:w="24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 </w:t>
            </w:r>
          </w:p>
        </w:tc>
      </w:tr>
      <w:tr w:rsidR="00733776" w:rsidRPr="00AE76C8" w:rsidTr="0032319E">
        <w:trPr>
          <w:jc w:val="center"/>
        </w:trPr>
        <w:tc>
          <w:tcPr>
            <w:tcW w:w="5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33776" w:rsidRPr="00AE76C8" w:rsidRDefault="00733776" w:rsidP="00906747">
            <w:pPr>
              <w:spacing w:after="0" w:line="240" w:lineRule="auto"/>
              <w:ind w:left="114" w:hanging="1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Участие в работе представительных органов по вопросам, связанным с подготовкой и проведением выборов, изменением в законодательстве по выборам, проведением референдума</w:t>
      </w:r>
    </w:p>
    <w:tbl>
      <w:tblPr>
        <w:tblW w:w="10345" w:type="dxa"/>
        <w:jc w:val="center"/>
        <w:tblInd w:w="4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5751"/>
        <w:gridCol w:w="1598"/>
        <w:gridCol w:w="2402"/>
      </w:tblGrid>
      <w:tr w:rsidR="00B62251" w:rsidRPr="00AE76C8" w:rsidTr="00B62251">
        <w:trPr>
          <w:jc w:val="center"/>
        </w:trPr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за подготовку вопроса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еженедельных планерных заседаниях, проводимых Главой  </w:t>
            </w:r>
            <w:r w:rsidR="00906747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Волгодонского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906747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заседаниях Собрания депутатов </w:t>
            </w:r>
            <w:r w:rsidR="00906747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Волгодонского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района. 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906747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62251" w:rsidRPr="00AE76C8" w:rsidRDefault="00B62251" w:rsidP="0090674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</w:t>
      </w:r>
    </w:p>
    <w:p w:rsidR="00B62251" w:rsidRPr="00AE76C8" w:rsidRDefault="00B62251" w:rsidP="00906747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III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Мероприятия по обеспечению функционирования и полномочий избирательной комиссии</w:t>
      </w:r>
    </w:p>
    <w:tbl>
      <w:tblPr>
        <w:tblW w:w="10430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5607"/>
        <w:gridCol w:w="1801"/>
        <w:gridCol w:w="2428"/>
      </w:tblGrid>
      <w:tr w:rsidR="00B62251" w:rsidRPr="00AE76C8" w:rsidTr="00B62251">
        <w:trPr>
          <w:jc w:val="center"/>
        </w:trPr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4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Ведение делопроизводства комиссии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906747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906747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Комплектование и переплет архивных документов для передачи на постоянное и временное хранение в архив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за 2013 г.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323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Ведение табеля учета использования рабочего времени и расчета заработной платы сотрудников Избирательной комиссии Ростовской области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Волгодонском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районе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32319E">
            <w:pPr>
              <w:spacing w:after="0" w:line="240" w:lineRule="auto"/>
              <w:ind w:left="2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32319E" w:rsidP="00906747">
            <w:pPr>
              <w:spacing w:after="0" w:line="240" w:lineRule="auto"/>
              <w:ind w:left="2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Мониторинг и изучение изменений в законодательстве РФ и РО в области избирательных прав граждан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изменений</w:t>
            </w:r>
            <w:r w:rsidR="00252042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внесенных в Устав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и поселений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4B463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г.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27B3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Подготовить план проведения месячника Молодого избирателя.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Январь </w:t>
            </w:r>
          </w:p>
          <w:p w:rsidR="005727B3" w:rsidRPr="00AE76C8" w:rsidRDefault="005727B3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г.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председатели УИК</w:t>
            </w:r>
          </w:p>
        </w:tc>
      </w:tr>
      <w:tr w:rsidR="005727B3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  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Разработка  материала по ведению делопроизводства  УИК в межвыборный период.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Февраль </w:t>
            </w:r>
          </w:p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г.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инспектор ТИК</w:t>
            </w:r>
          </w:p>
        </w:tc>
      </w:tr>
      <w:tr w:rsidR="005727B3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Подготовка отчетов  в соответствии с Регламентом ИКРО.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инспектор ТИК</w:t>
            </w:r>
          </w:p>
        </w:tc>
      </w:tr>
      <w:tr w:rsidR="005727B3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4B4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Рассмотрение обращений</w:t>
            </w:r>
            <w:r w:rsidR="004B463E" w:rsidRPr="00AE76C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заявлений</w:t>
            </w:r>
            <w:r w:rsidR="004B463E" w:rsidRPr="00AE76C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, жалоб, поступающих в территориальную избирательную комиссию</w:t>
            </w:r>
            <w:r w:rsidR="004B463E" w:rsidRPr="00AE76C8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установленными сроками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5727B3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 мере поступления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27B3" w:rsidRPr="00AE76C8" w:rsidRDefault="004B463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4B463E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4B46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специальной литературы, публикаций в газетах, журналах по вопросам деятельности территориальных </w:t>
            </w:r>
            <w:r w:rsidRPr="00AE76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избирательных комиссиях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4B463E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4B46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 через средства массовой информации района.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265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       Члены ТИК</w:t>
            </w:r>
          </w:p>
        </w:tc>
      </w:tr>
      <w:tr w:rsidR="004B463E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4B46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Участие в мероприятиях Избирательной комиссии Ростовской области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 соответствии со сроками ИКРО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265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4B463E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4B463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Подготовка документов для оказания транспортных услуг для нужд территориальной избирательной комиссии</w:t>
            </w:r>
            <w:r w:rsidR="00095E12" w:rsidRPr="00AE76C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095E12" w:rsidP="00572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 срокам ИКРО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095E12" w:rsidP="00265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 ТИК</w:t>
            </w:r>
          </w:p>
        </w:tc>
      </w:tr>
      <w:tr w:rsidR="004B463E" w:rsidRPr="00AE76C8" w:rsidTr="00095E12">
        <w:trPr>
          <w:trHeight w:val="726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095E12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4B463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Пополнение информацией сайта ТИК Волгодонского района</w:t>
            </w:r>
            <w:r w:rsidR="00095E12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совершенствование его дизайна</w:t>
            </w:r>
          </w:p>
          <w:p w:rsidR="004B463E" w:rsidRPr="00AE76C8" w:rsidRDefault="004B463E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095E12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Постоянно </w:t>
            </w:r>
          </w:p>
          <w:p w:rsidR="004B463E" w:rsidRPr="00AE76C8" w:rsidRDefault="00095E12" w:rsidP="009067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463E" w:rsidRPr="00AE76C8" w:rsidRDefault="004B463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4B463E" w:rsidRPr="00AE76C8" w:rsidRDefault="004B463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Инспектор</w:t>
            </w:r>
          </w:p>
          <w:p w:rsidR="004B463E" w:rsidRPr="00AE76C8" w:rsidRDefault="004B463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IV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Организационно-методическая работа комиссии</w:t>
      </w:r>
    </w:p>
    <w:tbl>
      <w:tblPr>
        <w:tblW w:w="10370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5448"/>
        <w:gridCol w:w="1940"/>
        <w:gridCol w:w="2388"/>
      </w:tblGrid>
      <w:tr w:rsidR="00B62251" w:rsidRPr="00AE76C8" w:rsidTr="00B62251">
        <w:trPr>
          <w:jc w:val="center"/>
        </w:trPr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ind w:left="24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B62251" w:rsidRPr="00AE76C8" w:rsidTr="00B62251">
        <w:trPr>
          <w:trHeight w:val="621"/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своей работе территориальной избирательной комиссии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Волгодонского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строго руководствоваться разработанными планами: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-Комплексом  мер по повышению правовой культуры избирателей (участников референдума и обучению организаторов выборов и референдумов в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Волгодонском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районе на 2011-2015 годы.</w:t>
            </w:r>
            <w:proofErr w:type="gramEnd"/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-Планом информационн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разъяснительной деятельности территориальной избирательной комиссии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Ростовской области на 2014 год.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-Программой взаимодействия  территориальной избирательной комиссии с Советом молодежи, клубом «Молодой избиратель»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на 2014 год.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-Перспективным планом работы территориальной избирательной комиссии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Волгодонского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района на 2014 год.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-Планом мероприятий по повышению правовой культуры избирателей на 2014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год.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ТИК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52673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Контролировать своевременное получение сведений об избирателях, участниках референдума из отделов миграционной службы, </w:t>
            </w:r>
            <w:proofErr w:type="spell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ЗАГСа</w:t>
            </w:r>
            <w:proofErr w:type="spell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военкомата, районного суда, 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соответствии с постановлением Главы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 от 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03.06.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201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года № 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441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«О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мерах по организации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регистрации (учета) избирателей, участников референдума на территории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</w:t>
            </w:r>
            <w:r w:rsidR="00526739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Ростовской области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администратор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Вести работу по уточнению данных о так называемых, избирателях – двойниках для внесения изменений и уточнения в регистр избирателей, участников референдума, на основании официальных документов поступивших из отдела миграционной службы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администратор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личных встреч председателя территориальной избирательной комиссии с представителями политических партий района по вопросам взаимодействия комиссии с политическими партиями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323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лены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ТИК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совещаний, «круглых столов» территориальной избирательной комиссии с представителями партий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Постоянно, но не реже 1 раза в квартал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Представители политических партий 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Оказание организационно-методической помощи клубу молодого избирателя в проведении занятий на базе районной центральной библиотеки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Руководитель клуба  «Молодой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Политик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Встреча с руководителями национальных меньшинств, проживающих на территории района по вопросам участия этих категорий избирателей в выборах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526739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Периодически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Направление запросов в 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районное отделение ВОИ, и первичную организацию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слепых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отделения по уточнению списков граждан с ограниченными физическими возможностями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ериодически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Зам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редседателя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047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Взаимодействие комиссии 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  Казачеством, </w:t>
            </w:r>
            <w:r w:rsidR="00C0793C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специалистом по работе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C0793C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молодеж</w:t>
            </w:r>
            <w:r w:rsidR="00C0793C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ью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другими общественными организациями по вопросам участия этих категорий избирателей в выборных кампаниях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Представители данных организаций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Подготовленный материал передавать и осуществлять 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публикацией в общественно - политической газете «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Романовский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вестник» мероприятий проводимых ТИК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095E12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095E12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095E12" w:rsidP="00095E12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AE76C8">
              <w:rPr>
                <w:sz w:val="28"/>
                <w:szCs w:val="28"/>
              </w:rPr>
              <w:t>Работа по проверке наличия, хранения технологического избирательного оборудования с администрациями муниципальных образований района, поселений, с председателями УИК.</w:t>
            </w:r>
          </w:p>
          <w:p w:rsidR="00095E12" w:rsidRPr="00AE76C8" w:rsidRDefault="00095E12" w:rsidP="00095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Информацию о проделанной работе направить   в ИКРО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095E12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До 23 января 2014 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095E12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Секретарь ТИК, Председатели УИК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и подписание договора о сотрудничестве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между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ТИК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СМИ района на 2014  год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 2014 г.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СМИ</w:t>
            </w:r>
          </w:p>
        </w:tc>
      </w:tr>
    </w:tbl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Мероприятия по подбору резерва организаторов выборов, их обучение и обучение других организаторов и участников выборов</w:t>
      </w:r>
    </w:p>
    <w:tbl>
      <w:tblPr>
        <w:tblW w:w="10432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"/>
        <w:gridCol w:w="5775"/>
        <w:gridCol w:w="1697"/>
        <w:gridCol w:w="2337"/>
      </w:tblGrid>
      <w:tr w:rsidR="00B62251" w:rsidRPr="00AE76C8" w:rsidTr="00B62251">
        <w:trPr>
          <w:jc w:val="center"/>
        </w:trPr>
        <w:tc>
          <w:tcPr>
            <w:tcW w:w="6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7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3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ind w:right="-1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</w:t>
            </w:r>
          </w:p>
          <w:p w:rsidR="00B62251" w:rsidRPr="00AE76C8" w:rsidRDefault="00B62251" w:rsidP="00906747">
            <w:pPr>
              <w:spacing w:after="0" w:line="240" w:lineRule="auto"/>
              <w:ind w:right="-16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вопроса</w:t>
            </w:r>
          </w:p>
        </w:tc>
      </w:tr>
      <w:tr w:rsidR="00B62251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047AA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Разработка и утверждение на заседании комиссии программы обучения и графика проведения занятий. 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Собеседование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 представителями политических партий по кандидатурам от партий для участия в учебе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при территориальной избирательной комиссии</w:t>
            </w:r>
            <w:r w:rsidR="00047AAB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2014 год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Представители политических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партий</w:t>
            </w:r>
          </w:p>
        </w:tc>
      </w:tr>
      <w:tr w:rsidR="00095E12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095E12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095E12" w:rsidP="002653B5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AE76C8">
              <w:rPr>
                <w:sz w:val="28"/>
                <w:szCs w:val="28"/>
              </w:rPr>
              <w:t>Обеспечить участие организаторов</w:t>
            </w:r>
            <w:r w:rsidRPr="00AE76C8">
              <w:rPr>
                <w:b/>
                <w:sz w:val="28"/>
                <w:szCs w:val="28"/>
              </w:rPr>
              <w:t xml:space="preserve"> </w:t>
            </w:r>
            <w:r w:rsidRPr="00AE76C8">
              <w:rPr>
                <w:sz w:val="28"/>
                <w:szCs w:val="28"/>
              </w:rPr>
              <w:t>выборов в проведении областных, зональных обучающих семинарах.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Январь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–и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юнь 2014 г.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95E12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2653B5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AE76C8">
              <w:rPr>
                <w:sz w:val="28"/>
                <w:szCs w:val="28"/>
              </w:rPr>
              <w:t>Использовать в обучении кадров избирательных комиссий компьютерное тестирование по вопросам избирательного права и избирательного процесса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 завершению обучения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2653B5">
            <w:pPr>
              <w:pStyle w:val="a6"/>
              <w:ind w:left="0"/>
              <w:jc w:val="both"/>
              <w:rPr>
                <w:sz w:val="28"/>
                <w:szCs w:val="28"/>
              </w:rPr>
            </w:pPr>
            <w:r w:rsidRPr="00AE76C8">
              <w:rPr>
                <w:sz w:val="28"/>
                <w:szCs w:val="28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 среди библиотек района и домов культуры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Члены ТИК, УИК</w:t>
            </w: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Повышение правовой культуры, членов избирательных комиссий с правом решающего и совещательного голоса, представителей политических партий, средств массовой информации на территории Волгодонского района, наблюдателей, органов местного самоуправления в вопросах избирательного права и избирательного процесса, порядка организации и проведения выборов.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</w:t>
            </w:r>
          </w:p>
          <w:p w:rsidR="009D7508" w:rsidRPr="00AE76C8" w:rsidRDefault="009D7508" w:rsidP="009067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9D7508" w:rsidRPr="00AE76C8" w:rsidRDefault="009D7508" w:rsidP="00906747">
            <w:pPr>
              <w:spacing w:after="0" w:line="240" w:lineRule="auto"/>
              <w:ind w:left="108" w:hanging="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информационно – разъяснительной работы среди избирателей, инвалидов разных категорий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Весь период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Проведение конкурсов, семинаров – совещаний, посвященных </w:t>
            </w:r>
            <w:proofErr w:type="spell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электорально</w:t>
            </w:r>
            <w:proofErr w:type="spell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правовой тематике. Организаторы выборов разного уровня, члены УИК, представители политических партий, средства массовой информации.</w:t>
            </w:r>
          </w:p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Весь период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Взаимодействие с политическими партиями по вопросам выдвижения кандидатур в составы резерва участковых избирательных комиссий.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По плану ИКРО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EE1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EE1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организации консультаций, встреч, «круглых столов»,    по вопросам избирательного законодательства  представителей политических партий, средств массовой информации.</w:t>
            </w:r>
          </w:p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lastRenderedPageBreak/>
              <w:t>Весь период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Регламентных работ, связанных с использованием задач «Агитация», «Контроль избирательных фондов», « Кадры» </w:t>
            </w:r>
            <w:proofErr w:type="gramStart"/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в ГАС</w:t>
            </w:r>
            <w:proofErr w:type="gramEnd"/>
            <w:r w:rsidRPr="00AE76C8">
              <w:rPr>
                <w:rFonts w:ascii="Times New Roman" w:hAnsi="Times New Roman" w:cs="Times New Roman"/>
                <w:sz w:val="28"/>
                <w:szCs w:val="28"/>
              </w:rPr>
              <w:t xml:space="preserve"> « Выборы»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 xml:space="preserve">Постоянно 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системный администратор</w:t>
            </w:r>
          </w:p>
        </w:tc>
      </w:tr>
      <w:tr w:rsidR="009D7508" w:rsidRPr="00AE76C8" w:rsidTr="00B62251">
        <w:trPr>
          <w:jc w:val="center"/>
        </w:trPr>
        <w:tc>
          <w:tcPr>
            <w:tcW w:w="6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7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095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Актуализация норм избирательного законодательства и законодательства о выборах среди молодежи от 18 до 30 лет.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Весь период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ТИК</w:t>
            </w:r>
          </w:p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Мероприятия по реализации «Комплексной программы правового просвещения избирателей», по повышению информирования и активности избирателей</w:t>
      </w:r>
    </w:p>
    <w:tbl>
      <w:tblPr>
        <w:tblW w:w="10323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5254"/>
        <w:gridCol w:w="1680"/>
        <w:gridCol w:w="2795"/>
      </w:tblGrid>
      <w:tr w:rsidR="00B62251" w:rsidRPr="00AE76C8" w:rsidTr="00B62251">
        <w:trPr>
          <w:jc w:val="center"/>
        </w:trPr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8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Организация книжно – иллюстрированных тематических выставок в школьных библиотеках «Мы тоже имеем права»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Январь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Отдел образования Администрации 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="00B62251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9D7508" w:rsidP="00906747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Распространение ж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.»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Ваш выбор»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9D7508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По мере поступления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Члены  </w:t>
            </w:r>
            <w:r w:rsidR="00B62251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УИК</w:t>
            </w:r>
            <w:r w:rsidR="00B62251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62251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Информационный час «Из истории выборов»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EE11A9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Февраль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ind w:left="3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Беседа на тему: Твои первые выборы»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EE11A9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Февраль </w:t>
            </w:r>
            <w:r w:rsidR="00B62251"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Правовая игра «Я будущий избиратель!»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Февраль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Урок истории «Российский парламентаризм: история и современность»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Февраль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Беседа «Идем на выборы впервые»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Февраль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825B1F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Круглый стол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«Мы молодые нам выбирать»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Февраль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 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РДК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День открытых дверей в ТИК «Организация выборов: как это происходит»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Февраль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 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Руководитель клуба «Молодой 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Игровая программа «Избирательный калейдоскоп»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Февраль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 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Отдел образования Администрации </w:t>
            </w:r>
          </w:p>
          <w:p w:rsidR="00B62251" w:rsidRPr="00AE76C8" w:rsidRDefault="0032319E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="00B62251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Круглый стол с впервые голосующими избирателями «Парламентаризм в молодежной среде»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Февраль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2014г.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Зам. председателя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МИК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ТИК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Конкурс на лучший уголок избирателя среди сельских библиотек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Январь-</w:t>
            </w:r>
            <w:r w:rsidR="00063E5B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июнь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2014г.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Отдел культуры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ТИК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Тематическая дискотека «Я иду на выборы»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Январь-март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2014г.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Директор МУК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Романовский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РДК»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32319E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МИК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ТИК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рисунков и творческих работ «Завтра начинается сегодня»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Отдел образования Администрации </w:t>
            </w:r>
            <w:r w:rsidR="0032319E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района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Ток – шоу «Новый взгляд»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Март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Руководитель клуба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«Молодой </w:t>
            </w:r>
            <w:r w:rsidR="00D12010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Конкурс на лучший рисунок «Голосуем всей семьей»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Март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EE11A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Ролевая игра для впервые голосующих </w:t>
            </w:r>
            <w:r w:rsidR="00EE11A9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избирателей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12010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="00D12010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района на тему: «Выбираем депутатов</w:t>
            </w:r>
            <w:r w:rsidR="00EE11A9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Собрания </w:t>
            </w:r>
            <w:r w:rsidR="00EE11A9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депутатов Волгодонского района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Ростовской области»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Март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EE11A9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62251" w:rsidRPr="00AE76C8" w:rsidTr="00B62251">
        <w:trPr>
          <w:jc w:val="center"/>
        </w:trPr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ind w:left="5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Тактическая игра «Копилка знаний по избирательному праву»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Март </w:t>
            </w:r>
          </w:p>
          <w:p w:rsidR="00B62251" w:rsidRPr="00AE76C8" w:rsidRDefault="00B62251" w:rsidP="009067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2014 г.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Председатель ТИК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Руководитель клуба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«Молодой </w:t>
            </w:r>
            <w:r w:rsidR="00D12010"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политик</w:t>
            </w:r>
            <w:r w:rsidRPr="00AE76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Мероприятия, во взаимодействии с администрацией города, района, учреждениями, осуществляющих регистрацию (учет) населения, по пополнению и уточнению базы данных избирателей, сведений о них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tbl>
      <w:tblPr>
        <w:tblW w:w="10514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5532"/>
        <w:gridCol w:w="1598"/>
        <w:gridCol w:w="2676"/>
      </w:tblGrid>
      <w:tr w:rsidR="00B62251" w:rsidRPr="00AE76C8" w:rsidTr="00B62251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5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B62251" w:rsidRPr="00AE76C8" w:rsidTr="00B62251">
        <w:trPr>
          <w:trHeight w:val="1693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заседании рабочей группы по координации деятельности государственных органов местного самоуправления при осуществлении регистрации (учета) избирателей, участников референдума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EE11A9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Согласно плана</w:t>
            </w:r>
            <w:proofErr w:type="gramEnd"/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D120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</w:t>
            </w:r>
            <w:r w:rsidR="00D12010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емный 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администратор </w:t>
            </w:r>
          </w:p>
        </w:tc>
      </w:tr>
      <w:tr w:rsidR="009D7508" w:rsidRPr="00AE76C8" w:rsidTr="009D7508">
        <w:trPr>
          <w:trHeight w:val="60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по регистрации (учету) избирателей, участников референдума на территории Волгодонского района.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7508" w:rsidRPr="00AE76C8" w:rsidRDefault="009D7508" w:rsidP="009D7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9D7508" w:rsidRPr="00AE76C8" w:rsidRDefault="009D7508" w:rsidP="009D75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 администратор</w:t>
            </w:r>
          </w:p>
        </w:tc>
      </w:tr>
      <w:tr w:rsidR="00B62251" w:rsidRPr="00AE76C8" w:rsidTr="00EE11A9">
        <w:trPr>
          <w:trHeight w:val="6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5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Подготовка аналитических справок об изменении численности избирателей на территории </w:t>
            </w:r>
            <w:r w:rsidR="00D12010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Волгодонского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EE11A9" w:rsidRPr="00AE76C8" w:rsidRDefault="00EE11A9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 администратор,</w:t>
            </w:r>
          </w:p>
          <w:p w:rsidR="00B62251" w:rsidRPr="00AE76C8" w:rsidRDefault="00B62251" w:rsidP="00EE11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VIII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Мероприятия по взаимодействию с городскими, районными отделениями политических партий, со СМИ</w:t>
      </w:r>
    </w:p>
    <w:p w:rsidR="00B62251" w:rsidRPr="00AE76C8" w:rsidRDefault="00B62251" w:rsidP="009067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tbl>
      <w:tblPr>
        <w:tblW w:w="10195" w:type="dxa"/>
        <w:jc w:val="center"/>
        <w:tblInd w:w="4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5337"/>
        <w:gridCol w:w="1598"/>
        <w:gridCol w:w="2654"/>
      </w:tblGrid>
      <w:tr w:rsidR="00B62251" w:rsidRPr="00AE76C8" w:rsidTr="00B62251">
        <w:trPr>
          <w:jc w:val="center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063E5B" w:rsidRPr="00AE76C8" w:rsidTr="00B62251">
        <w:trPr>
          <w:jc w:val="center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063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hAnsi="Times New Roman" w:cs="Times New Roman"/>
                <w:sz w:val="28"/>
                <w:szCs w:val="28"/>
              </w:rPr>
              <w:t>Работа с местными отделениями ПП «Единая Россия», КПРФ,  «Справедливая Россия» по  всем направлениям деятельности ТИК, включая формированию резерва составов УИК.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ТИК, члены ТИК</w:t>
            </w:r>
          </w:p>
        </w:tc>
      </w:tr>
      <w:tr w:rsidR="00B62251" w:rsidRPr="00AE76C8" w:rsidTr="00B62251">
        <w:trPr>
          <w:trHeight w:val="349"/>
          <w:jc w:val="center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материалов для опубликования в районной газете «</w:t>
            </w:r>
            <w:r w:rsidR="00D12010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Романовский</w:t>
            </w: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вестник» по информированию о проводимых ТИК мероприятиях</w:t>
            </w:r>
          </w:p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IX</w:t>
      </w:r>
      <w:r w:rsidRPr="00AE76C8">
        <w:rPr>
          <w:rFonts w:ascii="Times New Roman" w:eastAsia="Times New Roman" w:hAnsi="Times New Roman" w:cs="Times New Roman"/>
          <w:b/>
          <w:bCs/>
          <w:sz w:val="28"/>
          <w:szCs w:val="28"/>
        </w:rPr>
        <w:t>. Другие мероприятия, проведенные территориальной избирательной комиссией</w:t>
      </w:r>
    </w:p>
    <w:tbl>
      <w:tblPr>
        <w:tblW w:w="10196" w:type="dxa"/>
        <w:jc w:val="center"/>
        <w:tblInd w:w="28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"/>
        <w:gridCol w:w="5182"/>
        <w:gridCol w:w="1620"/>
        <w:gridCol w:w="2676"/>
      </w:tblGrid>
      <w:tr w:rsidR="00B62251" w:rsidRPr="00AE76C8" w:rsidTr="00B62251">
        <w:trPr>
          <w:jc w:val="center"/>
        </w:trPr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1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6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подготовку вопроса</w:t>
            </w:r>
          </w:p>
        </w:tc>
      </w:tr>
      <w:tr w:rsidR="00B62251" w:rsidRPr="00AE76C8" w:rsidTr="00B62251">
        <w:trPr>
          <w:trHeight w:val="1326"/>
          <w:jc w:val="center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Самоподготовка. Изучение законодательства о выборах.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D12010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 администратор</w:t>
            </w:r>
          </w:p>
        </w:tc>
      </w:tr>
      <w:tr w:rsidR="00B62251" w:rsidRPr="00AE76C8" w:rsidTr="00B62251">
        <w:trPr>
          <w:trHeight w:val="169"/>
          <w:jc w:val="center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Изучение литературы библиотеки ИКРО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D12010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 администратор</w:t>
            </w:r>
          </w:p>
        </w:tc>
      </w:tr>
      <w:tr w:rsidR="00B62251" w:rsidRPr="00AE76C8" w:rsidTr="00B62251">
        <w:trPr>
          <w:trHeight w:val="938"/>
          <w:jc w:val="center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Посещение Интернет сайтов ИКРО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D12010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 администратор</w:t>
            </w:r>
          </w:p>
        </w:tc>
      </w:tr>
      <w:tr w:rsidR="00B62251" w:rsidRPr="00AE76C8" w:rsidTr="00B62251">
        <w:trPr>
          <w:trHeight w:val="888"/>
          <w:jc w:val="center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Работа с тестовыми программами по избирательному законодательству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D12010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D12010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63E5B" w:rsidRPr="00AE76C8" w:rsidTr="00B62251">
        <w:trPr>
          <w:trHeight w:val="888"/>
          <w:jc w:val="center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063E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и сдача в ИКРО пакета документов по   сведениям об имуществе и доходах государственного служащего за 2013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 2014 г.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3E5B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</w:tc>
      </w:tr>
      <w:tr w:rsidR="00B62251" w:rsidRPr="00AE76C8" w:rsidTr="00B62251">
        <w:trPr>
          <w:trHeight w:val="707"/>
          <w:jc w:val="center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063E5B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B62251"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Взаимодействие с </w:t>
            </w:r>
            <w:proofErr w:type="spellStart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ТИКами</w:t>
            </w:r>
            <w:proofErr w:type="spellEnd"/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  районов Ростовской области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</w:t>
            </w:r>
          </w:p>
          <w:p w:rsidR="00B62251" w:rsidRPr="00AE76C8" w:rsidRDefault="00B62251" w:rsidP="0090674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26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Председатель ТИК</w:t>
            </w:r>
          </w:p>
          <w:p w:rsidR="00B62251" w:rsidRPr="00AE76C8" w:rsidRDefault="00B62251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Инспектор</w:t>
            </w:r>
          </w:p>
          <w:p w:rsidR="00B62251" w:rsidRPr="00AE76C8" w:rsidRDefault="00D12010" w:rsidP="0090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E76C8">
              <w:rPr>
                <w:rFonts w:ascii="Times New Roman" w:eastAsia="Times New Roman" w:hAnsi="Times New Roman" w:cs="Times New Roman"/>
                <w:sz w:val="28"/>
                <w:szCs w:val="28"/>
              </w:rPr>
              <w:t>Системный администратор</w:t>
            </w:r>
          </w:p>
        </w:tc>
      </w:tr>
    </w:tbl>
    <w:p w:rsidR="00B62251" w:rsidRPr="00AE76C8" w:rsidRDefault="00B62251" w:rsidP="00906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B62251" w:rsidRPr="00AE76C8" w:rsidRDefault="00B62251" w:rsidP="00906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E76C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85664" w:rsidRPr="00AE76C8" w:rsidRDefault="00085664" w:rsidP="009067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76C8" w:rsidRPr="00AE76C8" w:rsidRDefault="00AE76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E76C8" w:rsidRPr="00AE76C8" w:rsidSect="00AE76C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057AC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62251"/>
    <w:rsid w:val="00006DF2"/>
    <w:rsid w:val="00047AAB"/>
    <w:rsid w:val="0005599D"/>
    <w:rsid w:val="00063E5B"/>
    <w:rsid w:val="00083EC1"/>
    <w:rsid w:val="00085664"/>
    <w:rsid w:val="00095E12"/>
    <w:rsid w:val="001866D3"/>
    <w:rsid w:val="001D2902"/>
    <w:rsid w:val="0023104D"/>
    <w:rsid w:val="00252042"/>
    <w:rsid w:val="002C0DCA"/>
    <w:rsid w:val="0032319E"/>
    <w:rsid w:val="00330C57"/>
    <w:rsid w:val="00355C91"/>
    <w:rsid w:val="00491BF7"/>
    <w:rsid w:val="00493245"/>
    <w:rsid w:val="004B463E"/>
    <w:rsid w:val="00526739"/>
    <w:rsid w:val="005727B3"/>
    <w:rsid w:val="00733776"/>
    <w:rsid w:val="00752B2B"/>
    <w:rsid w:val="007F2A12"/>
    <w:rsid w:val="00825B1F"/>
    <w:rsid w:val="00860D70"/>
    <w:rsid w:val="008959DF"/>
    <w:rsid w:val="00906747"/>
    <w:rsid w:val="0091581D"/>
    <w:rsid w:val="0094493B"/>
    <w:rsid w:val="00965C4D"/>
    <w:rsid w:val="009948D7"/>
    <w:rsid w:val="009D7508"/>
    <w:rsid w:val="00AC61A9"/>
    <w:rsid w:val="00AE76C8"/>
    <w:rsid w:val="00B62251"/>
    <w:rsid w:val="00BA343A"/>
    <w:rsid w:val="00C0793C"/>
    <w:rsid w:val="00C737C9"/>
    <w:rsid w:val="00D12010"/>
    <w:rsid w:val="00D1220D"/>
    <w:rsid w:val="00E74DA2"/>
    <w:rsid w:val="00E80E86"/>
    <w:rsid w:val="00EE11A9"/>
    <w:rsid w:val="00EF23C5"/>
    <w:rsid w:val="00F255F4"/>
    <w:rsid w:val="00F330C1"/>
    <w:rsid w:val="00F3616A"/>
    <w:rsid w:val="00F94212"/>
    <w:rsid w:val="00FE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245"/>
  </w:style>
  <w:style w:type="paragraph" w:styleId="1">
    <w:name w:val="heading 1"/>
    <w:basedOn w:val="a"/>
    <w:link w:val="10"/>
    <w:uiPriority w:val="9"/>
    <w:qFormat/>
    <w:rsid w:val="00B622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2C0DC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25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uiPriority w:val="9"/>
    <w:rsid w:val="002C0DC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2">
    <w:name w:val="Body Text Indent 2"/>
    <w:basedOn w:val="a"/>
    <w:link w:val="20"/>
    <w:semiHidden/>
    <w:unhideWhenUsed/>
    <w:rsid w:val="002C0DCA"/>
    <w:pPr>
      <w:spacing w:after="0" w:line="240" w:lineRule="auto"/>
      <w:ind w:left="6372" w:firstLine="708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2C0DCA"/>
    <w:rPr>
      <w:rFonts w:ascii="Times New Roman" w:eastAsia="Times New Roman" w:hAnsi="Times New Roman" w:cs="Times New Roman"/>
      <w:sz w:val="20"/>
      <w:szCs w:val="24"/>
    </w:rPr>
  </w:style>
  <w:style w:type="paragraph" w:styleId="a3">
    <w:name w:val="Block Text"/>
    <w:basedOn w:val="a"/>
    <w:semiHidden/>
    <w:unhideWhenUsed/>
    <w:rsid w:val="002C0DCA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A3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343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095E12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095E12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13</Pages>
  <Words>2830</Words>
  <Characters>16135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1</cp:lastModifiedBy>
  <cp:revision>33</cp:revision>
  <cp:lastPrinted>2014-03-05T12:15:00Z</cp:lastPrinted>
  <dcterms:created xsi:type="dcterms:W3CDTF">2014-01-24T11:18:00Z</dcterms:created>
  <dcterms:modified xsi:type="dcterms:W3CDTF">2014-03-05T12:19:00Z</dcterms:modified>
</cp:coreProperties>
</file>