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68048" w14:textId="3AC39B18" w:rsidR="00606EA3" w:rsidRPr="00753CD1" w:rsidRDefault="00232806" w:rsidP="00606EA3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  <w:lang w:val="en-US"/>
        </w:rPr>
        <w:drawing>
          <wp:inline distT="0" distB="0" distL="0" distR="0" wp14:anchorId="6AD7D041" wp14:editId="0A996BA7">
            <wp:extent cx="790575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40FE9" w14:textId="77777777" w:rsidR="00606EA3" w:rsidRPr="00753CD1" w:rsidRDefault="00606EA3" w:rsidP="00606EA3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22361F7" w14:textId="77777777" w:rsidR="00606EA3" w:rsidRPr="00753CD1" w:rsidRDefault="00606EA3" w:rsidP="00606EA3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5272388A" w14:textId="77777777" w:rsidR="00B353A6" w:rsidRDefault="00B353A6" w:rsidP="00940B06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</w:pPr>
    </w:p>
    <w:p w14:paraId="02EFF10F" w14:textId="77777777" w:rsidR="000F17FD" w:rsidRPr="00B353A6" w:rsidRDefault="000F17FD" w:rsidP="00940B06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</w:pPr>
    </w:p>
    <w:p w14:paraId="49FF87A4" w14:textId="77777777" w:rsidR="008A131A" w:rsidRPr="00AF1DE7" w:rsidRDefault="008A131A" w:rsidP="00940B06">
      <w:pPr>
        <w:pStyle w:val="2"/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6B038B73" w14:textId="77777777" w:rsidR="008A131A" w:rsidRPr="00AF1DE7" w:rsidRDefault="00AA04E9" w:rsidP="00940B06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jc w:val="center"/>
        <w:rPr>
          <w:szCs w:val="28"/>
        </w:rPr>
      </w:pPr>
      <w:r>
        <w:rPr>
          <w:szCs w:val="28"/>
        </w:rPr>
        <w:t xml:space="preserve">31 марта </w:t>
      </w:r>
      <w:r w:rsidR="00BF4491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>
        <w:rPr>
          <w:szCs w:val="28"/>
        </w:rPr>
        <w:t>50-2</w:t>
      </w:r>
    </w:p>
    <w:p w14:paraId="0209A8B4" w14:textId="77777777" w:rsidR="008A131A" w:rsidRPr="00AF1DE7" w:rsidRDefault="002564E4" w:rsidP="00940B06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  <w:jc w:val="center"/>
        <w:rPr>
          <w:szCs w:val="28"/>
        </w:rPr>
      </w:pPr>
      <w:r>
        <w:rPr>
          <w:szCs w:val="28"/>
        </w:rPr>
        <w:t>с</w:t>
      </w:r>
      <w:r w:rsidR="00606EA3">
        <w:rPr>
          <w:szCs w:val="28"/>
        </w:rPr>
        <w:t>т</w:t>
      </w:r>
      <w:r>
        <w:rPr>
          <w:szCs w:val="28"/>
        </w:rPr>
        <w:t xml:space="preserve">. </w:t>
      </w:r>
      <w:r w:rsidR="00606EA3">
        <w:rPr>
          <w:szCs w:val="28"/>
        </w:rPr>
        <w:t>Романовская</w:t>
      </w:r>
    </w:p>
    <w:p w14:paraId="4799A07C" w14:textId="77777777" w:rsidR="008C782A" w:rsidRPr="00AF1DE7" w:rsidRDefault="008C782A">
      <w:pPr>
        <w:jc w:val="center"/>
        <w:rPr>
          <w:szCs w:val="28"/>
        </w:rPr>
      </w:pPr>
    </w:p>
    <w:p w14:paraId="6BAE9D7F" w14:textId="77777777" w:rsidR="008C7917" w:rsidRDefault="00940B06" w:rsidP="00940B06">
      <w:pPr>
        <w:pStyle w:val="21"/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b/>
          <w:szCs w:val="28"/>
        </w:rPr>
      </w:pPr>
      <w:r w:rsidRPr="00940B06">
        <w:rPr>
          <w:b/>
          <w:szCs w:val="28"/>
        </w:rPr>
        <w:t xml:space="preserve">О Рабочей группе </w:t>
      </w:r>
      <w:r>
        <w:rPr>
          <w:b/>
          <w:szCs w:val="28"/>
        </w:rPr>
        <w:t xml:space="preserve">Территориальной избирательной комиссии </w:t>
      </w:r>
      <w:r w:rsidR="00606EA3">
        <w:rPr>
          <w:b/>
          <w:szCs w:val="28"/>
        </w:rPr>
        <w:t xml:space="preserve">Волгодонского района Ростовской области </w:t>
      </w:r>
      <w:r w:rsidRPr="00940B06">
        <w:rPr>
          <w:b/>
          <w:szCs w:val="28"/>
        </w:rPr>
        <w:t xml:space="preserve">по сбору и обработке предложений по кандидатурам </w:t>
      </w:r>
      <w:r w:rsidR="008D5609" w:rsidRPr="008D5609">
        <w:rPr>
          <w:b/>
          <w:szCs w:val="28"/>
        </w:rPr>
        <w:t>в состав</w:t>
      </w:r>
      <w:r w:rsidR="008D5609">
        <w:rPr>
          <w:b/>
          <w:szCs w:val="28"/>
        </w:rPr>
        <w:t>ы</w:t>
      </w:r>
      <w:r w:rsidR="008D5609" w:rsidRPr="008D5609">
        <w:rPr>
          <w:b/>
          <w:szCs w:val="28"/>
        </w:rPr>
        <w:t xml:space="preserve"> участков</w:t>
      </w:r>
      <w:r w:rsidR="008D5609">
        <w:rPr>
          <w:b/>
          <w:szCs w:val="28"/>
        </w:rPr>
        <w:t>ых</w:t>
      </w:r>
      <w:r w:rsidR="008D5609" w:rsidRPr="008D5609">
        <w:rPr>
          <w:b/>
          <w:szCs w:val="28"/>
        </w:rPr>
        <w:t xml:space="preserve"> избирательн</w:t>
      </w:r>
      <w:r w:rsidR="008D5609">
        <w:rPr>
          <w:b/>
          <w:szCs w:val="28"/>
        </w:rPr>
        <w:t>ых</w:t>
      </w:r>
      <w:r w:rsidR="008D5609" w:rsidRPr="008D5609">
        <w:rPr>
          <w:b/>
          <w:szCs w:val="28"/>
        </w:rPr>
        <w:t xml:space="preserve"> комисси</w:t>
      </w:r>
      <w:r w:rsidR="008D5609">
        <w:rPr>
          <w:b/>
          <w:szCs w:val="28"/>
        </w:rPr>
        <w:t>й</w:t>
      </w:r>
      <w:r w:rsidR="008D5609" w:rsidRPr="008D5609">
        <w:rPr>
          <w:b/>
          <w:szCs w:val="28"/>
        </w:rPr>
        <w:t xml:space="preserve"> (в резерв составов участковых комиссий)</w:t>
      </w:r>
    </w:p>
    <w:p w14:paraId="24DD09EC" w14:textId="77777777" w:rsidR="00940B06" w:rsidRPr="00AF1DE7" w:rsidRDefault="00940B06" w:rsidP="00940B0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D27514" w14:textId="77777777" w:rsidR="008D5609" w:rsidRDefault="008D5609" w:rsidP="008D5609">
      <w:pPr>
        <w:ind w:firstLine="708"/>
        <w:jc w:val="both"/>
        <w:rPr>
          <w:szCs w:val="28"/>
        </w:rPr>
      </w:pPr>
      <w:r w:rsidRPr="008D5609">
        <w:rPr>
          <w:szCs w:val="28"/>
        </w:rPr>
        <w:t xml:space="preserve">В связи с истечением в </w:t>
      </w:r>
      <w:r w:rsidR="00BF4491">
        <w:rPr>
          <w:szCs w:val="28"/>
        </w:rPr>
        <w:t>июне</w:t>
      </w:r>
      <w:r>
        <w:rPr>
          <w:szCs w:val="28"/>
        </w:rPr>
        <w:t xml:space="preserve"> 20</w:t>
      </w:r>
      <w:r w:rsidR="00BF4491">
        <w:rPr>
          <w:szCs w:val="28"/>
        </w:rPr>
        <w:t>23</w:t>
      </w:r>
      <w:r w:rsidRPr="008D5609">
        <w:rPr>
          <w:szCs w:val="28"/>
        </w:rPr>
        <w:t xml:space="preserve"> года сроков полномочий участковых избирательных комиссий, сформированных на территории </w:t>
      </w:r>
      <w:r w:rsidR="00606EA3" w:rsidRPr="00606EA3">
        <w:rPr>
          <w:szCs w:val="28"/>
        </w:rPr>
        <w:t>Волгодонского района Ростовской области</w:t>
      </w:r>
      <w:r w:rsidRPr="008D5609">
        <w:rPr>
          <w:szCs w:val="28"/>
        </w:rPr>
        <w:t xml:space="preserve"> в </w:t>
      </w:r>
      <w:r w:rsidR="00BF4491">
        <w:rPr>
          <w:szCs w:val="28"/>
        </w:rPr>
        <w:t>2018</w:t>
      </w:r>
      <w:r w:rsidRPr="008D5609">
        <w:rPr>
          <w:szCs w:val="28"/>
        </w:rPr>
        <w:t xml:space="preserve"> году, в целях реализации требований статей 22 и 2</w:t>
      </w:r>
      <w:r>
        <w:rPr>
          <w:szCs w:val="28"/>
        </w:rPr>
        <w:t>7</w:t>
      </w:r>
      <w:r w:rsidRPr="008D5609">
        <w:rPr>
          <w:szCs w:val="28"/>
        </w:rPr>
        <w:t xml:space="preserve"> Федерального закона от 12</w:t>
      </w:r>
      <w:r w:rsidR="001B2551">
        <w:rPr>
          <w:szCs w:val="28"/>
        </w:rPr>
        <w:t>.06.</w:t>
      </w:r>
      <w:r w:rsidRPr="008D5609">
        <w:rPr>
          <w:szCs w:val="28"/>
        </w:rPr>
        <w:t>2002 №</w:t>
      </w:r>
      <w:r w:rsidR="001B2551">
        <w:rPr>
          <w:szCs w:val="28"/>
        </w:rPr>
        <w:t xml:space="preserve"> </w:t>
      </w:r>
      <w:r w:rsidRPr="008D5609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в соответствии с </w:t>
      </w:r>
      <w:r w:rsidR="00BF4491" w:rsidRPr="00BF4491">
        <w:rPr>
          <w:szCs w:val="28"/>
        </w:rPr>
        <w:t>Методически</w:t>
      </w:r>
      <w:r w:rsidR="00BF4491">
        <w:rPr>
          <w:szCs w:val="28"/>
        </w:rPr>
        <w:t>ми</w:t>
      </w:r>
      <w:r w:rsidR="00BF4491" w:rsidRPr="00BF4491">
        <w:rPr>
          <w:szCs w:val="28"/>
        </w:rPr>
        <w:t xml:space="preserve"> рекомендаци</w:t>
      </w:r>
      <w:r w:rsidR="00BF4491">
        <w:rPr>
          <w:szCs w:val="28"/>
        </w:rPr>
        <w:t>ями</w:t>
      </w:r>
      <w:r w:rsidR="00BF4491" w:rsidRPr="00BF4491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</w:t>
      </w:r>
      <w:r w:rsidR="00345006">
        <w:rPr>
          <w:szCs w:val="28"/>
        </w:rPr>
        <w:t xml:space="preserve"> (далее – Методические рекомендации ЦИК России)</w:t>
      </w:r>
      <w:r w:rsidRPr="008D5609">
        <w:rPr>
          <w:szCs w:val="28"/>
        </w:rPr>
        <w:t>,</w:t>
      </w:r>
    </w:p>
    <w:p w14:paraId="7AE27201" w14:textId="77777777" w:rsidR="00345006" w:rsidRDefault="00345006" w:rsidP="008D5609">
      <w:pPr>
        <w:ind w:firstLine="708"/>
        <w:jc w:val="both"/>
        <w:rPr>
          <w:szCs w:val="28"/>
        </w:rPr>
      </w:pPr>
    </w:p>
    <w:p w14:paraId="5C3C8639" w14:textId="77777777" w:rsidR="003F0D70" w:rsidRDefault="003F0D70" w:rsidP="003F0D70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8F62E46" w14:textId="77777777" w:rsidR="003F0D70" w:rsidRDefault="003F0D70" w:rsidP="003F0D70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3759E6AE" w14:textId="77777777" w:rsidR="003F0D70" w:rsidRPr="005E142B" w:rsidRDefault="003F0D70" w:rsidP="003F0D70">
      <w:pPr>
        <w:spacing w:line="23" w:lineRule="atLeast"/>
        <w:jc w:val="center"/>
        <w:rPr>
          <w:szCs w:val="28"/>
        </w:rPr>
      </w:pPr>
    </w:p>
    <w:p w14:paraId="0EF38458" w14:textId="77777777" w:rsidR="008D5609" w:rsidRPr="008D5609" w:rsidRDefault="006930A5" w:rsidP="003F0D7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Создать Рабочую группу по</w:t>
      </w:r>
      <w:r w:rsidR="008D5609">
        <w:rPr>
          <w:rFonts w:ascii="Times New Roman" w:hAnsi="Times New Roman" w:cs="Times New Roman"/>
          <w:bCs/>
          <w:sz w:val="28"/>
          <w:szCs w:val="28"/>
        </w:rPr>
        <w:t xml:space="preserve"> сбору и обработке предложений 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по кандидатурам в состав</w:t>
      </w:r>
      <w:r w:rsidR="008D5609">
        <w:rPr>
          <w:rFonts w:ascii="Times New Roman" w:hAnsi="Times New Roman" w:cs="Times New Roman"/>
          <w:bCs/>
          <w:sz w:val="28"/>
          <w:szCs w:val="28"/>
        </w:rPr>
        <w:t>ы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 xml:space="preserve"> членов участковых избирательных комиссий с правом решающего голоса (в резерв составов участковых комиссий)</w:t>
      </w:r>
      <w:r w:rsidR="008D5609">
        <w:rPr>
          <w:rFonts w:ascii="Times New Roman" w:hAnsi="Times New Roman" w:cs="Times New Roman"/>
          <w:bCs/>
          <w:sz w:val="28"/>
          <w:szCs w:val="28"/>
        </w:rPr>
        <w:t xml:space="preserve">, избирательных участков, образованных на территории </w:t>
      </w:r>
      <w:r w:rsidR="00606EA3" w:rsidRPr="00606EA3">
        <w:rPr>
          <w:rFonts w:ascii="Times New Roman" w:hAnsi="Times New Roman" w:cs="Times New Roman"/>
          <w:bCs/>
          <w:sz w:val="28"/>
          <w:szCs w:val="28"/>
        </w:rPr>
        <w:t xml:space="preserve">Волгодонского района Ростовской области 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согласно приложению</w:t>
      </w:r>
      <w:r w:rsidR="003F0D70">
        <w:rPr>
          <w:rFonts w:ascii="Times New Roman" w:hAnsi="Times New Roman" w:cs="Times New Roman"/>
          <w:bCs/>
          <w:sz w:val="28"/>
          <w:szCs w:val="28"/>
        </w:rPr>
        <w:t xml:space="preserve"> к настоящему постановлению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.</w:t>
      </w:r>
    </w:p>
    <w:p w14:paraId="2F28E35C" w14:textId="77777777" w:rsidR="00BF4491" w:rsidRPr="00BF4491" w:rsidRDefault="008D5609" w:rsidP="003F0D7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8D5609"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BF0941">
        <w:rPr>
          <w:rFonts w:ascii="Times New Roman" w:hAnsi="Times New Roman" w:cs="Times New Roman"/>
          <w:bCs/>
          <w:sz w:val="28"/>
          <w:szCs w:val="28"/>
        </w:rPr>
        <w:t xml:space="preserve">Определить процедуру отбора кандидатур </w:t>
      </w:r>
      <w:r w:rsidR="00BF0941" w:rsidRPr="00BF0941">
        <w:rPr>
          <w:rFonts w:ascii="Times New Roman" w:hAnsi="Times New Roman" w:cs="Times New Roman"/>
          <w:bCs/>
          <w:sz w:val="28"/>
          <w:szCs w:val="28"/>
        </w:rPr>
        <w:t>в составы членов участковых избирательных комиссий с правом решающего голоса (в резерв</w:t>
      </w:r>
      <w:r w:rsidR="00BF4491">
        <w:rPr>
          <w:rFonts w:ascii="Times New Roman" w:hAnsi="Times New Roman" w:cs="Times New Roman"/>
          <w:bCs/>
          <w:sz w:val="28"/>
          <w:szCs w:val="28"/>
        </w:rPr>
        <w:t xml:space="preserve"> составов участковых комиссий) </w:t>
      </w:r>
      <w:r w:rsidR="00345006">
        <w:rPr>
          <w:rFonts w:ascii="Times New Roman" w:hAnsi="Times New Roman" w:cs="Times New Roman"/>
          <w:bCs/>
          <w:sz w:val="28"/>
          <w:szCs w:val="28"/>
        </w:rPr>
        <w:t>исходя из</w:t>
      </w:r>
      <w:r w:rsidR="00345006" w:rsidRPr="003450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5006">
        <w:rPr>
          <w:rFonts w:ascii="Times New Roman" w:hAnsi="Times New Roman" w:cs="Times New Roman"/>
          <w:bCs/>
          <w:sz w:val="28"/>
          <w:szCs w:val="28"/>
        </w:rPr>
        <w:t>рекомендаций</w:t>
      </w:r>
      <w:r w:rsidR="00345006" w:rsidRPr="00345006">
        <w:rPr>
          <w:rFonts w:ascii="Times New Roman" w:hAnsi="Times New Roman" w:cs="Times New Roman"/>
          <w:bCs/>
          <w:sz w:val="28"/>
          <w:szCs w:val="28"/>
        </w:rPr>
        <w:t>, установ</w:t>
      </w:r>
      <w:r w:rsidR="00BF4491" w:rsidRPr="00345006">
        <w:rPr>
          <w:rFonts w:ascii="Times New Roman" w:hAnsi="Times New Roman" w:cs="Times New Roman"/>
          <w:bCs/>
          <w:sz w:val="28"/>
          <w:szCs w:val="28"/>
        </w:rPr>
        <w:t xml:space="preserve">ленных </w:t>
      </w:r>
      <w:r w:rsidR="00BF4491" w:rsidRPr="00345006">
        <w:rPr>
          <w:rFonts w:ascii="Times New Roman" w:hAnsi="Times New Roman" w:cs="Times New Roman"/>
          <w:bCs/>
          <w:sz w:val="28"/>
          <w:szCs w:val="28"/>
        </w:rPr>
        <w:lastRenderedPageBreak/>
        <w:t>п</w:t>
      </w:r>
      <w:r w:rsidR="00345006">
        <w:rPr>
          <w:rFonts w:ascii="Times New Roman" w:hAnsi="Times New Roman" w:cs="Times New Roman"/>
          <w:bCs/>
          <w:sz w:val="28"/>
          <w:szCs w:val="28"/>
        </w:rPr>
        <w:t>унктом</w:t>
      </w:r>
      <w:r w:rsidR="00BF4491" w:rsidRPr="00345006">
        <w:rPr>
          <w:rFonts w:ascii="Times New Roman" w:hAnsi="Times New Roman" w:cs="Times New Roman"/>
          <w:bCs/>
          <w:sz w:val="28"/>
          <w:szCs w:val="28"/>
        </w:rPr>
        <w:t xml:space="preserve"> 1.1.5 Методических рекомендаций</w:t>
      </w:r>
      <w:r w:rsidR="00345006" w:rsidRPr="00345006">
        <w:rPr>
          <w:rFonts w:ascii="Times New Roman" w:hAnsi="Times New Roman" w:cs="Times New Roman"/>
          <w:bCs/>
          <w:sz w:val="28"/>
          <w:szCs w:val="28"/>
        </w:rPr>
        <w:t xml:space="preserve"> ЦИК России</w:t>
      </w:r>
      <w:r w:rsidR="00BF4491" w:rsidRPr="00345006">
        <w:rPr>
          <w:rFonts w:ascii="Times New Roman" w:hAnsi="Times New Roman" w:cs="Times New Roman"/>
          <w:bCs/>
          <w:sz w:val="28"/>
          <w:szCs w:val="28"/>
        </w:rPr>
        <w:t>.</w:t>
      </w:r>
    </w:p>
    <w:p w14:paraId="4EA70D86" w14:textId="77777777" w:rsidR="008D5609" w:rsidRPr="008D5609" w:rsidRDefault="00BF0941" w:rsidP="003F0D7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3. 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 xml:space="preserve">Рабочей группе </w:t>
      </w:r>
      <w:r w:rsidR="004B0902" w:rsidRPr="004B0902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</w:t>
      </w:r>
      <w:r w:rsidR="00606EA3" w:rsidRPr="00606EA3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:</w:t>
      </w:r>
    </w:p>
    <w:p w14:paraId="79BEA3FE" w14:textId="77777777" w:rsidR="00345006" w:rsidRPr="008D5609" w:rsidRDefault="00BF0941" w:rsidP="003F0D7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.1.</w:t>
      </w:r>
      <w:r w:rsidR="007F615B">
        <w:rPr>
          <w:rFonts w:ascii="Times New Roman" w:hAnsi="Times New Roman" w:cs="Times New Roman"/>
          <w:bCs/>
          <w:sz w:val="28"/>
          <w:szCs w:val="28"/>
        </w:rPr>
        <w:t> 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Обеспечить строгий учет пост</w:t>
      </w:r>
      <w:r w:rsidR="004B0902">
        <w:rPr>
          <w:rFonts w:ascii="Times New Roman" w:hAnsi="Times New Roman" w:cs="Times New Roman"/>
          <w:bCs/>
          <w:sz w:val="28"/>
          <w:szCs w:val="28"/>
        </w:rPr>
        <w:t xml:space="preserve">упления письменных предложений 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 xml:space="preserve">по кандидатурам </w:t>
      </w:r>
      <w:r w:rsidR="004B0902" w:rsidRPr="004B0902">
        <w:rPr>
          <w:rFonts w:ascii="Times New Roman" w:hAnsi="Times New Roman" w:cs="Times New Roman"/>
          <w:bCs/>
          <w:sz w:val="28"/>
          <w:szCs w:val="28"/>
        </w:rPr>
        <w:t>в составы участковых избирательных комиссий (в резерв составов участковых комиссий)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;</w:t>
      </w:r>
    </w:p>
    <w:p w14:paraId="21A65112" w14:textId="77777777" w:rsidR="008D5609" w:rsidRPr="008D5609" w:rsidRDefault="00BF0941" w:rsidP="003F0D7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.2.</w:t>
      </w:r>
      <w:r w:rsidR="007F615B">
        <w:rPr>
          <w:rFonts w:ascii="Times New Roman" w:hAnsi="Times New Roman" w:cs="Times New Roman"/>
          <w:bCs/>
          <w:sz w:val="28"/>
          <w:szCs w:val="28"/>
        </w:rPr>
        <w:t> 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 xml:space="preserve">Не позднее, чем в двухдневный срок после завершения формирования </w:t>
      </w:r>
      <w:r w:rsidR="004B0902" w:rsidRPr="004B0902">
        <w:rPr>
          <w:rFonts w:ascii="Times New Roman" w:hAnsi="Times New Roman" w:cs="Times New Roman"/>
          <w:bCs/>
          <w:sz w:val="28"/>
          <w:szCs w:val="28"/>
        </w:rPr>
        <w:t>состав</w:t>
      </w:r>
      <w:r w:rsidR="004B0902">
        <w:rPr>
          <w:rFonts w:ascii="Times New Roman" w:hAnsi="Times New Roman" w:cs="Times New Roman"/>
          <w:bCs/>
          <w:sz w:val="28"/>
          <w:szCs w:val="28"/>
        </w:rPr>
        <w:t>ов</w:t>
      </w:r>
      <w:r w:rsidR="004B0902" w:rsidRPr="004B0902">
        <w:rPr>
          <w:rFonts w:ascii="Times New Roman" w:hAnsi="Times New Roman" w:cs="Times New Roman"/>
          <w:bCs/>
          <w:sz w:val="28"/>
          <w:szCs w:val="28"/>
        </w:rPr>
        <w:t xml:space="preserve"> участковых избирател</w:t>
      </w:r>
      <w:r w:rsidR="007F615B">
        <w:rPr>
          <w:rFonts w:ascii="Times New Roman" w:hAnsi="Times New Roman" w:cs="Times New Roman"/>
          <w:bCs/>
          <w:sz w:val="28"/>
          <w:szCs w:val="28"/>
        </w:rPr>
        <w:t>ьных комиссий (</w:t>
      </w:r>
      <w:r w:rsidR="004B0902" w:rsidRPr="004B0902">
        <w:rPr>
          <w:rFonts w:ascii="Times New Roman" w:hAnsi="Times New Roman" w:cs="Times New Roman"/>
          <w:bCs/>
          <w:sz w:val="28"/>
          <w:szCs w:val="28"/>
        </w:rPr>
        <w:t>резер</w:t>
      </w:r>
      <w:r w:rsidR="004B0902">
        <w:rPr>
          <w:rFonts w:ascii="Times New Roman" w:hAnsi="Times New Roman" w:cs="Times New Roman"/>
          <w:bCs/>
          <w:sz w:val="28"/>
          <w:szCs w:val="28"/>
        </w:rPr>
        <w:t>в</w:t>
      </w:r>
      <w:r w:rsidR="007F615B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4B0902">
        <w:rPr>
          <w:rFonts w:ascii="Times New Roman" w:hAnsi="Times New Roman" w:cs="Times New Roman"/>
          <w:bCs/>
          <w:sz w:val="28"/>
          <w:szCs w:val="28"/>
        </w:rPr>
        <w:t xml:space="preserve">составов участковых комиссий) 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 xml:space="preserve">подготовить сведения об их составах для передачи в </w:t>
      </w:r>
      <w:r w:rsidR="007F615B">
        <w:rPr>
          <w:rFonts w:ascii="Times New Roman" w:hAnsi="Times New Roman" w:cs="Times New Roman"/>
          <w:bCs/>
          <w:sz w:val="28"/>
          <w:szCs w:val="28"/>
        </w:rPr>
        <w:t>Избирательную комиссию Ростовской области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.</w:t>
      </w:r>
    </w:p>
    <w:p w14:paraId="0480D484" w14:textId="77777777" w:rsidR="007F6D52" w:rsidRDefault="00BF0941" w:rsidP="003F0D70">
      <w:pPr>
        <w:pStyle w:val="Con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>.</w:t>
      </w:r>
      <w:r w:rsidR="007F615B">
        <w:rPr>
          <w:rFonts w:ascii="Times New Roman" w:hAnsi="Times New Roman" w:cs="Times New Roman"/>
          <w:bCs/>
          <w:sz w:val="28"/>
          <w:szCs w:val="28"/>
        </w:rPr>
        <w:t> 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 xml:space="preserve">Возложить контроль за выполнением настоящего постановления на секретаря </w:t>
      </w:r>
      <w:r w:rsidR="007F615B" w:rsidRPr="007F615B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</w:t>
      </w:r>
      <w:r w:rsidR="00606EA3" w:rsidRPr="00606EA3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00394F">
        <w:rPr>
          <w:rFonts w:ascii="Times New Roman" w:hAnsi="Times New Roman" w:cs="Times New Roman"/>
          <w:bCs/>
          <w:sz w:val="28"/>
          <w:szCs w:val="28"/>
        </w:rPr>
        <w:t xml:space="preserve"> О.В. Кириченко</w:t>
      </w:r>
      <w:r w:rsidR="008D5609" w:rsidRPr="008D560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5D658F89" w14:textId="77777777" w:rsidR="007F6D52" w:rsidRDefault="00BF0941" w:rsidP="003F0D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F6D52">
        <w:rPr>
          <w:rFonts w:ascii="Times New Roman" w:hAnsi="Times New Roman" w:cs="Times New Roman"/>
          <w:sz w:val="28"/>
          <w:szCs w:val="28"/>
        </w:rPr>
        <w:t>. </w:t>
      </w:r>
      <w:r w:rsidR="003F0D70" w:rsidRPr="00444F28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3F0D70">
        <w:rPr>
          <w:rFonts w:ascii="Times New Roman" w:hAnsi="Times New Roman"/>
          <w:sz w:val="28"/>
          <w:szCs w:val="28"/>
        </w:rPr>
        <w:t xml:space="preserve">официальном </w:t>
      </w:r>
      <w:r w:rsidR="003F0D70" w:rsidRPr="00444F28">
        <w:rPr>
          <w:rFonts w:ascii="Times New Roman" w:hAnsi="Times New Roman"/>
          <w:sz w:val="28"/>
          <w:szCs w:val="28"/>
        </w:rPr>
        <w:t xml:space="preserve">сайте </w:t>
      </w:r>
      <w:r w:rsidR="003F0D70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3F0D70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3F0D70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3F0D70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336827">
        <w:rPr>
          <w:rFonts w:ascii="Times New Roman" w:hAnsi="Times New Roman" w:cs="Times New Roman"/>
          <w:sz w:val="28"/>
          <w:szCs w:val="28"/>
        </w:rPr>
        <w:t>.</w:t>
      </w:r>
    </w:p>
    <w:p w14:paraId="1C4074D5" w14:textId="77777777" w:rsidR="00336827" w:rsidRDefault="00336827" w:rsidP="003F0D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606EA3" w14:paraId="3690C699" w14:textId="77777777">
        <w:tc>
          <w:tcPr>
            <w:tcW w:w="7338" w:type="dxa"/>
            <w:hideMark/>
          </w:tcPr>
          <w:p w14:paraId="6FCEBEBB" w14:textId="77777777" w:rsidR="00606EA3" w:rsidRDefault="00606EA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69780457" w14:textId="77777777" w:rsidR="00606EA3" w:rsidRDefault="00606EA3">
            <w:pPr>
              <w:spacing w:line="360" w:lineRule="auto"/>
              <w:jc w:val="both"/>
            </w:pPr>
            <w:r>
              <w:t>О.И. Чебан</w:t>
            </w:r>
          </w:p>
          <w:p w14:paraId="3C4B79E9" w14:textId="77777777" w:rsidR="00606EA3" w:rsidRDefault="00606EA3">
            <w:pPr>
              <w:spacing w:line="360" w:lineRule="auto"/>
            </w:pPr>
          </w:p>
        </w:tc>
      </w:tr>
      <w:tr w:rsidR="00606EA3" w14:paraId="7C8FDA81" w14:textId="77777777">
        <w:tc>
          <w:tcPr>
            <w:tcW w:w="7338" w:type="dxa"/>
            <w:hideMark/>
          </w:tcPr>
          <w:p w14:paraId="6B1FA516" w14:textId="77777777" w:rsidR="00606EA3" w:rsidRDefault="00606EA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380D1E1A" w14:textId="77777777" w:rsidR="00606EA3" w:rsidRDefault="00606EA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A488E81" w14:textId="77777777" w:rsidR="00606EA3" w:rsidRDefault="00606EA3">
            <w:pPr>
              <w:spacing w:line="360" w:lineRule="auto"/>
              <w:jc w:val="both"/>
            </w:pPr>
          </w:p>
        </w:tc>
      </w:tr>
    </w:tbl>
    <w:p w14:paraId="35BE796E" w14:textId="77777777" w:rsidR="007F615B" w:rsidRPr="007F615B" w:rsidRDefault="007F615B" w:rsidP="003F0D70">
      <w:pPr>
        <w:pStyle w:val="4"/>
        <w:spacing w:line="240" w:lineRule="auto"/>
        <w:ind w:left="5670"/>
        <w:rPr>
          <w:sz w:val="24"/>
          <w:szCs w:val="20"/>
        </w:rPr>
      </w:pPr>
      <w:r>
        <w:rPr>
          <w:szCs w:val="28"/>
        </w:rPr>
        <w:br w:type="page"/>
      </w:r>
      <w:r w:rsidRPr="007F615B">
        <w:rPr>
          <w:sz w:val="24"/>
          <w:szCs w:val="20"/>
        </w:rPr>
        <w:lastRenderedPageBreak/>
        <w:t>Приложение</w:t>
      </w:r>
    </w:p>
    <w:p w14:paraId="67454075" w14:textId="77777777" w:rsidR="003F0D70" w:rsidRDefault="007F615B" w:rsidP="003F0D70">
      <w:pPr>
        <w:ind w:left="5670"/>
        <w:jc w:val="center"/>
        <w:rPr>
          <w:sz w:val="24"/>
          <w:szCs w:val="20"/>
        </w:rPr>
      </w:pPr>
      <w:r w:rsidRPr="007F615B">
        <w:rPr>
          <w:sz w:val="24"/>
          <w:szCs w:val="20"/>
        </w:rPr>
        <w:t xml:space="preserve">к постановлению </w:t>
      </w:r>
      <w:r>
        <w:rPr>
          <w:sz w:val="24"/>
          <w:szCs w:val="20"/>
        </w:rPr>
        <w:t xml:space="preserve">Территориальной избирательной комиссии </w:t>
      </w:r>
      <w:r w:rsidR="00606EA3" w:rsidRPr="00606EA3">
        <w:rPr>
          <w:sz w:val="24"/>
          <w:szCs w:val="20"/>
        </w:rPr>
        <w:t xml:space="preserve">Волгодонского района </w:t>
      </w:r>
    </w:p>
    <w:p w14:paraId="66C6BDFD" w14:textId="77777777" w:rsidR="007F615B" w:rsidRPr="007F615B" w:rsidRDefault="00606EA3" w:rsidP="003F0D70">
      <w:pPr>
        <w:ind w:left="5670"/>
        <w:jc w:val="center"/>
        <w:rPr>
          <w:sz w:val="24"/>
          <w:szCs w:val="20"/>
        </w:rPr>
      </w:pPr>
      <w:r w:rsidRPr="00606EA3">
        <w:rPr>
          <w:sz w:val="24"/>
          <w:szCs w:val="20"/>
        </w:rPr>
        <w:t>Ростовской области</w:t>
      </w:r>
    </w:p>
    <w:p w14:paraId="71738BEB" w14:textId="77777777" w:rsidR="007F615B" w:rsidRPr="007F615B" w:rsidRDefault="007F615B" w:rsidP="003F0D70">
      <w:pPr>
        <w:ind w:left="5670"/>
        <w:jc w:val="center"/>
        <w:rPr>
          <w:sz w:val="24"/>
          <w:szCs w:val="20"/>
        </w:rPr>
      </w:pPr>
      <w:r w:rsidRPr="007F615B">
        <w:rPr>
          <w:sz w:val="24"/>
          <w:szCs w:val="20"/>
        </w:rPr>
        <w:t xml:space="preserve">от </w:t>
      </w:r>
      <w:r w:rsidR="00606EA3">
        <w:rPr>
          <w:sz w:val="24"/>
          <w:szCs w:val="20"/>
        </w:rPr>
        <w:t>31 марта</w:t>
      </w:r>
      <w:r>
        <w:rPr>
          <w:sz w:val="24"/>
          <w:szCs w:val="20"/>
        </w:rPr>
        <w:t xml:space="preserve"> </w:t>
      </w:r>
      <w:r w:rsidR="00BF4491">
        <w:rPr>
          <w:sz w:val="24"/>
          <w:szCs w:val="20"/>
        </w:rPr>
        <w:t>2023</w:t>
      </w:r>
      <w:r w:rsidRPr="007F615B">
        <w:rPr>
          <w:sz w:val="24"/>
          <w:szCs w:val="20"/>
        </w:rPr>
        <w:t xml:space="preserve"> г. № </w:t>
      </w:r>
      <w:r w:rsidR="00606EA3">
        <w:rPr>
          <w:sz w:val="24"/>
          <w:szCs w:val="20"/>
        </w:rPr>
        <w:t>50-2</w:t>
      </w:r>
    </w:p>
    <w:p w14:paraId="78CB9D9F" w14:textId="77777777" w:rsidR="007F615B" w:rsidRPr="007F615B" w:rsidRDefault="007F615B" w:rsidP="007F615B">
      <w:pPr>
        <w:ind w:left="6237"/>
        <w:jc w:val="both"/>
        <w:rPr>
          <w:sz w:val="24"/>
          <w:szCs w:val="20"/>
        </w:rPr>
      </w:pPr>
    </w:p>
    <w:p w14:paraId="366AC24A" w14:textId="77777777" w:rsidR="007F615B" w:rsidRPr="007F615B" w:rsidRDefault="007F615B" w:rsidP="007F615B">
      <w:pPr>
        <w:jc w:val="center"/>
        <w:rPr>
          <w:szCs w:val="20"/>
        </w:rPr>
      </w:pPr>
    </w:p>
    <w:p w14:paraId="38AC6F85" w14:textId="77777777" w:rsidR="007F615B" w:rsidRPr="007F615B" w:rsidRDefault="007F615B" w:rsidP="007F615B">
      <w:pPr>
        <w:jc w:val="center"/>
        <w:rPr>
          <w:b/>
          <w:szCs w:val="20"/>
        </w:rPr>
      </w:pPr>
      <w:r w:rsidRPr="007F615B">
        <w:rPr>
          <w:b/>
          <w:szCs w:val="20"/>
        </w:rPr>
        <w:t>СОСТАВ</w:t>
      </w:r>
    </w:p>
    <w:p w14:paraId="4A3F049A" w14:textId="77777777" w:rsidR="003F0D70" w:rsidRDefault="007F615B" w:rsidP="007F615B">
      <w:pPr>
        <w:jc w:val="center"/>
        <w:rPr>
          <w:b/>
          <w:szCs w:val="20"/>
        </w:rPr>
      </w:pPr>
      <w:r w:rsidRPr="007F615B">
        <w:rPr>
          <w:b/>
          <w:szCs w:val="20"/>
        </w:rPr>
        <w:t xml:space="preserve">Рабочей группы по сбору и обработке предложений по кандидатурам в составы членов участковых избирательных комиссий с правом решающего голоса (в резерв составов участковых комиссий), избирательных участков, образованных на территории </w:t>
      </w:r>
    </w:p>
    <w:p w14:paraId="6EA06621" w14:textId="77777777" w:rsidR="007F615B" w:rsidRDefault="00606EA3" w:rsidP="007F615B">
      <w:pPr>
        <w:jc w:val="center"/>
        <w:rPr>
          <w:b/>
          <w:szCs w:val="20"/>
        </w:rPr>
      </w:pPr>
      <w:r>
        <w:rPr>
          <w:b/>
          <w:szCs w:val="28"/>
        </w:rPr>
        <w:t>Волгодонского района Ростовской области</w:t>
      </w:r>
    </w:p>
    <w:p w14:paraId="1A7AE631" w14:textId="77777777" w:rsidR="007F615B" w:rsidRPr="007F615B" w:rsidRDefault="007F615B" w:rsidP="007F615B">
      <w:pPr>
        <w:jc w:val="center"/>
        <w:rPr>
          <w:b/>
          <w:szCs w:val="20"/>
        </w:rPr>
      </w:pPr>
    </w:p>
    <w:tbl>
      <w:tblPr>
        <w:tblW w:w="10138" w:type="dxa"/>
        <w:tblLook w:val="04A0" w:firstRow="1" w:lastRow="0" w:firstColumn="1" w:lastColumn="0" w:noHBand="0" w:noVBand="1"/>
      </w:tblPr>
      <w:tblGrid>
        <w:gridCol w:w="3892"/>
        <w:gridCol w:w="469"/>
        <w:gridCol w:w="5777"/>
      </w:tblGrid>
      <w:tr w:rsidR="007F615B" w:rsidRPr="007F615B" w14:paraId="6EACCE58" w14:textId="77777777" w:rsidTr="00076C01">
        <w:trPr>
          <w:trHeight w:val="667"/>
        </w:trPr>
        <w:tc>
          <w:tcPr>
            <w:tcW w:w="10138" w:type="dxa"/>
            <w:gridSpan w:val="3"/>
          </w:tcPr>
          <w:p w14:paraId="77DDB658" w14:textId="77777777" w:rsidR="007F615B" w:rsidRDefault="007F615B" w:rsidP="007F615B">
            <w:pPr>
              <w:jc w:val="center"/>
            </w:pPr>
            <w:r w:rsidRPr="007F615B">
              <w:rPr>
                <w:szCs w:val="20"/>
              </w:rPr>
              <w:tab/>
            </w:r>
            <w:r>
              <w:t>Руководитель Рабочей группы:</w:t>
            </w:r>
          </w:p>
          <w:p w14:paraId="0FA9584A" w14:textId="77777777" w:rsidR="007F615B" w:rsidRPr="007F615B" w:rsidRDefault="007F615B" w:rsidP="007F615B">
            <w:pPr>
              <w:jc w:val="center"/>
            </w:pPr>
          </w:p>
        </w:tc>
      </w:tr>
      <w:tr w:rsidR="007F615B" w:rsidRPr="007F615B" w14:paraId="18284E81" w14:textId="77777777" w:rsidTr="00076C01">
        <w:tc>
          <w:tcPr>
            <w:tcW w:w="3892" w:type="dxa"/>
            <w:hideMark/>
          </w:tcPr>
          <w:p w14:paraId="76750066" w14:textId="77777777" w:rsidR="007F615B" w:rsidRPr="007F615B" w:rsidRDefault="00606EA3" w:rsidP="007F615B">
            <w:pPr>
              <w:jc w:val="both"/>
            </w:pPr>
            <w:r>
              <w:t>Чебан Ольга Ивановна</w:t>
            </w:r>
          </w:p>
        </w:tc>
        <w:tc>
          <w:tcPr>
            <w:tcW w:w="469" w:type="dxa"/>
            <w:hideMark/>
          </w:tcPr>
          <w:p w14:paraId="019D41C5" w14:textId="77777777" w:rsidR="007F615B" w:rsidRPr="007F615B" w:rsidRDefault="007F615B" w:rsidP="007F615B">
            <w:r w:rsidRPr="007F615B">
              <w:t>-</w:t>
            </w:r>
          </w:p>
        </w:tc>
        <w:tc>
          <w:tcPr>
            <w:tcW w:w="5777" w:type="dxa"/>
            <w:hideMark/>
          </w:tcPr>
          <w:p w14:paraId="08F0C7A9" w14:textId="77777777" w:rsidR="007F615B" w:rsidRPr="007F615B" w:rsidRDefault="00606EA3" w:rsidP="003F0D70">
            <w:pPr>
              <w:jc w:val="both"/>
            </w:pPr>
            <w:r>
              <w:t>председатель</w:t>
            </w:r>
            <w:r w:rsidR="002B713A" w:rsidRPr="007F615B">
              <w:t xml:space="preserve"> </w:t>
            </w:r>
            <w:r w:rsidR="002B713A">
              <w:t>Территориальной избирательной комиссии</w:t>
            </w:r>
            <w:r w:rsidR="002B713A" w:rsidRPr="007F615B">
              <w:t xml:space="preserve"> </w:t>
            </w:r>
            <w:r w:rsidR="003F0D70" w:rsidRPr="003F0D70">
              <w:rPr>
                <w:szCs w:val="28"/>
              </w:rPr>
              <w:t>Волгодонского района Ростовской области</w:t>
            </w:r>
            <w:r w:rsidR="003F0D70">
              <w:rPr>
                <w:szCs w:val="28"/>
              </w:rPr>
              <w:t xml:space="preserve"> </w:t>
            </w:r>
            <w:r w:rsidR="002B713A" w:rsidRPr="007F615B">
              <w:t xml:space="preserve">с правом решающего голоса </w:t>
            </w:r>
          </w:p>
        </w:tc>
      </w:tr>
      <w:tr w:rsidR="00076C01" w:rsidRPr="007F615B" w14:paraId="358AAA58" w14:textId="77777777" w:rsidTr="00076C01">
        <w:tc>
          <w:tcPr>
            <w:tcW w:w="10138" w:type="dxa"/>
            <w:gridSpan w:val="3"/>
          </w:tcPr>
          <w:p w14:paraId="5D585B01" w14:textId="77777777" w:rsidR="00076C01" w:rsidRDefault="00076C01" w:rsidP="00076C01">
            <w:pPr>
              <w:jc w:val="center"/>
            </w:pPr>
          </w:p>
          <w:p w14:paraId="21A81709" w14:textId="77777777" w:rsidR="00076C01" w:rsidRDefault="00076C01" w:rsidP="00076C01">
            <w:pPr>
              <w:jc w:val="center"/>
            </w:pPr>
            <w:r>
              <w:t>Секретарь Рабочей группы:</w:t>
            </w:r>
          </w:p>
          <w:p w14:paraId="48887203" w14:textId="77777777" w:rsidR="00076C01" w:rsidRPr="007F615B" w:rsidRDefault="00076C01" w:rsidP="002B713A">
            <w:pPr>
              <w:jc w:val="both"/>
            </w:pPr>
          </w:p>
        </w:tc>
      </w:tr>
      <w:tr w:rsidR="00076C01" w:rsidRPr="007F615B" w14:paraId="71601302" w14:textId="77777777" w:rsidTr="00076C01">
        <w:tc>
          <w:tcPr>
            <w:tcW w:w="3892" w:type="dxa"/>
          </w:tcPr>
          <w:p w14:paraId="23B5AFDD" w14:textId="77777777" w:rsidR="00076C01" w:rsidRPr="007F615B" w:rsidRDefault="00606EA3" w:rsidP="003F0D70">
            <w:r>
              <w:t>Кириченко Оксана Валерьевна</w:t>
            </w:r>
          </w:p>
        </w:tc>
        <w:tc>
          <w:tcPr>
            <w:tcW w:w="469" w:type="dxa"/>
          </w:tcPr>
          <w:p w14:paraId="0C28661D" w14:textId="77777777" w:rsidR="00076C01" w:rsidRPr="007F615B" w:rsidRDefault="00076C01" w:rsidP="00763084">
            <w:r w:rsidRPr="007F615B">
              <w:t>-</w:t>
            </w:r>
          </w:p>
        </w:tc>
        <w:tc>
          <w:tcPr>
            <w:tcW w:w="5777" w:type="dxa"/>
          </w:tcPr>
          <w:p w14:paraId="04E21C30" w14:textId="77777777" w:rsidR="00076C01" w:rsidRPr="007F615B" w:rsidRDefault="00606EA3" w:rsidP="00763084">
            <w:pPr>
              <w:jc w:val="both"/>
            </w:pPr>
            <w:r>
              <w:t>секретарь</w:t>
            </w:r>
            <w:r w:rsidR="00076C01" w:rsidRPr="007F615B">
              <w:t xml:space="preserve"> </w:t>
            </w:r>
            <w:r w:rsidR="00076C01">
              <w:t>Территориальной избирательной комиссии</w:t>
            </w:r>
            <w:r w:rsidR="00076C01" w:rsidRPr="007F615B">
              <w:t xml:space="preserve"> </w:t>
            </w:r>
            <w:r w:rsidR="003F0D70" w:rsidRPr="003F0D70">
              <w:rPr>
                <w:szCs w:val="28"/>
              </w:rPr>
              <w:t>Волгодонского района Ростовской области</w:t>
            </w:r>
            <w:r w:rsidR="003F0D70">
              <w:rPr>
                <w:szCs w:val="28"/>
              </w:rPr>
              <w:t xml:space="preserve"> </w:t>
            </w:r>
            <w:r w:rsidR="00076C01" w:rsidRPr="007F615B">
              <w:t xml:space="preserve">с правом решающего голоса </w:t>
            </w:r>
          </w:p>
        </w:tc>
      </w:tr>
      <w:tr w:rsidR="00076C01" w:rsidRPr="007F615B" w14:paraId="6EF4A5D9" w14:textId="77777777" w:rsidTr="00076C01">
        <w:tc>
          <w:tcPr>
            <w:tcW w:w="10138" w:type="dxa"/>
            <w:gridSpan w:val="3"/>
          </w:tcPr>
          <w:p w14:paraId="0DC62F10" w14:textId="77777777" w:rsidR="00076C01" w:rsidRPr="007F615B" w:rsidRDefault="00076C01" w:rsidP="007F615B">
            <w:pPr>
              <w:jc w:val="center"/>
            </w:pPr>
          </w:p>
          <w:p w14:paraId="07082BB1" w14:textId="77777777" w:rsidR="00076C01" w:rsidRPr="007F615B" w:rsidRDefault="00076C01" w:rsidP="007F615B">
            <w:pPr>
              <w:jc w:val="center"/>
            </w:pPr>
            <w:r w:rsidRPr="007F615B">
              <w:t>Члены Рабочей группы:</w:t>
            </w:r>
          </w:p>
          <w:p w14:paraId="5F80E596" w14:textId="77777777" w:rsidR="00076C01" w:rsidRPr="007F615B" w:rsidRDefault="00076C01" w:rsidP="007F615B">
            <w:pPr>
              <w:jc w:val="center"/>
            </w:pPr>
          </w:p>
        </w:tc>
      </w:tr>
      <w:tr w:rsidR="00076C01" w:rsidRPr="007F615B" w14:paraId="19C93E18" w14:textId="77777777" w:rsidTr="007F615B">
        <w:tc>
          <w:tcPr>
            <w:tcW w:w="3892" w:type="dxa"/>
            <w:hideMark/>
          </w:tcPr>
          <w:p w14:paraId="3A8B676D" w14:textId="77777777" w:rsidR="00076C01" w:rsidRPr="007F615B" w:rsidRDefault="00606EA3" w:rsidP="003F0D70">
            <w:pPr>
              <w:tabs>
                <w:tab w:val="left" w:pos="2767"/>
              </w:tabs>
            </w:pPr>
            <w:r>
              <w:t>Бойцова Валентина Викторовна</w:t>
            </w:r>
          </w:p>
        </w:tc>
        <w:tc>
          <w:tcPr>
            <w:tcW w:w="469" w:type="dxa"/>
            <w:hideMark/>
          </w:tcPr>
          <w:p w14:paraId="110B822A" w14:textId="77777777" w:rsidR="00076C01" w:rsidRPr="007F615B" w:rsidRDefault="00076C01" w:rsidP="007F615B">
            <w:pPr>
              <w:jc w:val="both"/>
            </w:pPr>
            <w:r w:rsidRPr="007F615B">
              <w:t>-</w:t>
            </w:r>
          </w:p>
        </w:tc>
        <w:tc>
          <w:tcPr>
            <w:tcW w:w="5777" w:type="dxa"/>
          </w:tcPr>
          <w:p w14:paraId="018D3644" w14:textId="77777777" w:rsidR="00076C01" w:rsidRPr="007F615B" w:rsidRDefault="00076C01" w:rsidP="007F615B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</w:t>
            </w:r>
            <w:r w:rsidR="003F0D70" w:rsidRPr="003F0D70">
              <w:rPr>
                <w:szCs w:val="28"/>
              </w:rPr>
              <w:t>Волгодонского района Ростовской области</w:t>
            </w:r>
            <w:r w:rsidR="003F0D70">
              <w:rPr>
                <w:szCs w:val="28"/>
              </w:rPr>
              <w:t xml:space="preserve"> </w:t>
            </w:r>
            <w:r w:rsidRPr="007F615B">
              <w:t xml:space="preserve">с правом решающего голоса </w:t>
            </w:r>
          </w:p>
          <w:p w14:paraId="21677A3D" w14:textId="77777777" w:rsidR="00076C01" w:rsidRPr="007F615B" w:rsidRDefault="00076C01" w:rsidP="007F615B">
            <w:pPr>
              <w:jc w:val="both"/>
            </w:pPr>
          </w:p>
        </w:tc>
      </w:tr>
      <w:tr w:rsidR="00076C01" w:rsidRPr="007F615B" w14:paraId="1E563C4E" w14:textId="77777777" w:rsidTr="007F615B">
        <w:tc>
          <w:tcPr>
            <w:tcW w:w="3892" w:type="dxa"/>
            <w:hideMark/>
          </w:tcPr>
          <w:p w14:paraId="585FEC15" w14:textId="77777777" w:rsidR="00076C01" w:rsidRPr="007F615B" w:rsidRDefault="00606EA3" w:rsidP="003F0D70">
            <w:pPr>
              <w:tabs>
                <w:tab w:val="left" w:pos="2767"/>
              </w:tabs>
            </w:pPr>
            <w:r>
              <w:t>Меркулова Снежана Витальевна</w:t>
            </w:r>
          </w:p>
        </w:tc>
        <w:tc>
          <w:tcPr>
            <w:tcW w:w="469" w:type="dxa"/>
            <w:hideMark/>
          </w:tcPr>
          <w:p w14:paraId="72F0BD27" w14:textId="77777777" w:rsidR="00076C01" w:rsidRPr="007F615B" w:rsidRDefault="00076C01" w:rsidP="00DE49F9">
            <w:pPr>
              <w:jc w:val="both"/>
            </w:pPr>
            <w:r w:rsidRPr="007F615B">
              <w:t>-</w:t>
            </w:r>
          </w:p>
        </w:tc>
        <w:tc>
          <w:tcPr>
            <w:tcW w:w="5777" w:type="dxa"/>
          </w:tcPr>
          <w:p w14:paraId="18956952" w14:textId="77777777" w:rsidR="00076C01" w:rsidRPr="007F615B" w:rsidRDefault="00076C01" w:rsidP="00DE49F9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</w:t>
            </w:r>
            <w:r w:rsidR="003F0D70" w:rsidRPr="003F0D70">
              <w:rPr>
                <w:szCs w:val="28"/>
              </w:rPr>
              <w:t>Волгодонского района Ростовской области</w:t>
            </w:r>
            <w:r w:rsidR="003F0D70">
              <w:rPr>
                <w:szCs w:val="28"/>
              </w:rPr>
              <w:t xml:space="preserve"> </w:t>
            </w:r>
            <w:r w:rsidRPr="007F615B">
              <w:t xml:space="preserve">с правом решающего голоса </w:t>
            </w:r>
          </w:p>
          <w:p w14:paraId="36F634D9" w14:textId="77777777" w:rsidR="00076C01" w:rsidRPr="007F615B" w:rsidRDefault="00076C01" w:rsidP="00DE49F9">
            <w:pPr>
              <w:jc w:val="both"/>
            </w:pPr>
          </w:p>
        </w:tc>
      </w:tr>
      <w:tr w:rsidR="00076C01" w:rsidRPr="007F615B" w14:paraId="3F21C731" w14:textId="77777777" w:rsidTr="007F615B">
        <w:tc>
          <w:tcPr>
            <w:tcW w:w="3892" w:type="dxa"/>
            <w:hideMark/>
          </w:tcPr>
          <w:p w14:paraId="6D543D25" w14:textId="77777777" w:rsidR="00076C01" w:rsidRPr="007F615B" w:rsidRDefault="00606EA3" w:rsidP="00DE49F9">
            <w:pPr>
              <w:tabs>
                <w:tab w:val="left" w:pos="2767"/>
              </w:tabs>
              <w:jc w:val="both"/>
            </w:pPr>
            <w:r>
              <w:t>Уварова Елена Викторовна</w:t>
            </w:r>
          </w:p>
        </w:tc>
        <w:tc>
          <w:tcPr>
            <w:tcW w:w="469" w:type="dxa"/>
            <w:hideMark/>
          </w:tcPr>
          <w:p w14:paraId="53BAB937" w14:textId="77777777" w:rsidR="00076C01" w:rsidRPr="007F615B" w:rsidRDefault="00076C01" w:rsidP="00DE49F9">
            <w:pPr>
              <w:jc w:val="both"/>
            </w:pPr>
            <w:r w:rsidRPr="007F615B">
              <w:t>-</w:t>
            </w:r>
          </w:p>
        </w:tc>
        <w:tc>
          <w:tcPr>
            <w:tcW w:w="5777" w:type="dxa"/>
          </w:tcPr>
          <w:p w14:paraId="3D6047BA" w14:textId="77777777" w:rsidR="00076C01" w:rsidRPr="007F615B" w:rsidRDefault="00076C01" w:rsidP="00DE49F9">
            <w:pPr>
              <w:jc w:val="both"/>
            </w:pPr>
            <w:r w:rsidRPr="007F615B">
              <w:t xml:space="preserve">член </w:t>
            </w:r>
            <w:r>
              <w:t>Территориальной избирательной комиссии</w:t>
            </w:r>
            <w:r w:rsidRPr="007F615B">
              <w:t xml:space="preserve"> </w:t>
            </w:r>
            <w:r w:rsidR="003F0D70" w:rsidRPr="003F0D70">
              <w:rPr>
                <w:szCs w:val="28"/>
              </w:rPr>
              <w:t>Волгодонского района Ростовской области</w:t>
            </w:r>
            <w:r w:rsidR="003F0D70">
              <w:rPr>
                <w:szCs w:val="28"/>
              </w:rPr>
              <w:t xml:space="preserve"> </w:t>
            </w:r>
            <w:r w:rsidRPr="007F615B">
              <w:t xml:space="preserve">с правом решающего голоса </w:t>
            </w:r>
          </w:p>
          <w:p w14:paraId="31AC6EC2" w14:textId="77777777" w:rsidR="00076C01" w:rsidRPr="007F615B" w:rsidRDefault="00076C01" w:rsidP="00DE49F9">
            <w:pPr>
              <w:jc w:val="both"/>
            </w:pPr>
          </w:p>
        </w:tc>
      </w:tr>
    </w:tbl>
    <w:p w14:paraId="0DE37DEB" w14:textId="77777777" w:rsidR="007F615B" w:rsidRPr="00A57D09" w:rsidRDefault="007F615B" w:rsidP="00076C01">
      <w:pPr>
        <w:rPr>
          <w:sz w:val="26"/>
          <w:szCs w:val="26"/>
        </w:rPr>
      </w:pPr>
    </w:p>
    <w:sectPr w:rsidR="007F615B" w:rsidRPr="00A57D09" w:rsidSect="003F0D70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18529" w14:textId="77777777" w:rsidR="00C30D30" w:rsidRDefault="00C30D30">
      <w:r>
        <w:separator/>
      </w:r>
    </w:p>
  </w:endnote>
  <w:endnote w:type="continuationSeparator" w:id="0">
    <w:p w14:paraId="0A6F8568" w14:textId="77777777" w:rsidR="00C30D30" w:rsidRDefault="00C30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26F5F" w14:textId="77777777" w:rsidR="00C30D30" w:rsidRDefault="00C30D30">
      <w:r>
        <w:separator/>
      </w:r>
    </w:p>
  </w:footnote>
  <w:footnote w:type="continuationSeparator" w:id="0">
    <w:p w14:paraId="3273FE1E" w14:textId="77777777" w:rsidR="00C30D30" w:rsidRDefault="00C30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35F62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EAF1B0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43AC4" w14:textId="77777777" w:rsidR="002D3AB4" w:rsidRDefault="002D3AB4" w:rsidP="00345006">
    <w:pPr>
      <w:pStyle w:val="a7"/>
      <w:framePr w:wrap="around" w:vAnchor="text" w:hAnchor="margin" w:xAlign="right" w:y="1"/>
      <w:jc w:val="center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F0D70">
      <w:rPr>
        <w:rStyle w:val="a6"/>
        <w:noProof/>
      </w:rPr>
      <w:t>3</w:t>
    </w:r>
    <w:r>
      <w:rPr>
        <w:rStyle w:val="a6"/>
      </w:rPr>
      <w:fldChar w:fldCharType="end"/>
    </w:r>
  </w:p>
  <w:p w14:paraId="673F589A" w14:textId="77777777" w:rsidR="002D3AB4" w:rsidRDefault="002D3AB4" w:rsidP="00345006">
    <w:pPr>
      <w:pStyle w:val="a7"/>
      <w:ind w:right="255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85342533">
    <w:abstractNumId w:val="10"/>
  </w:num>
  <w:num w:numId="2" w16cid:durableId="244075172">
    <w:abstractNumId w:val="11"/>
  </w:num>
  <w:num w:numId="3" w16cid:durableId="904335814">
    <w:abstractNumId w:val="16"/>
  </w:num>
  <w:num w:numId="4" w16cid:durableId="20058167">
    <w:abstractNumId w:val="1"/>
  </w:num>
  <w:num w:numId="5" w16cid:durableId="946355075">
    <w:abstractNumId w:val="14"/>
  </w:num>
  <w:num w:numId="6" w16cid:durableId="1124736795">
    <w:abstractNumId w:val="9"/>
  </w:num>
  <w:num w:numId="7" w16cid:durableId="260720502">
    <w:abstractNumId w:val="8"/>
  </w:num>
  <w:num w:numId="8" w16cid:durableId="1013531965">
    <w:abstractNumId w:val="2"/>
  </w:num>
  <w:num w:numId="9" w16cid:durableId="1920677810">
    <w:abstractNumId w:val="36"/>
  </w:num>
  <w:num w:numId="10" w16cid:durableId="1616904426">
    <w:abstractNumId w:val="3"/>
  </w:num>
  <w:num w:numId="11" w16cid:durableId="10971666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8649029">
    <w:abstractNumId w:val="21"/>
  </w:num>
  <w:num w:numId="13" w16cid:durableId="287783401">
    <w:abstractNumId w:val="33"/>
  </w:num>
  <w:num w:numId="14" w16cid:durableId="1359234912">
    <w:abstractNumId w:val="23"/>
  </w:num>
  <w:num w:numId="15" w16cid:durableId="7027357">
    <w:abstractNumId w:val="23"/>
    <w:lvlOverride w:ilvl="0">
      <w:startOverride w:val="1"/>
    </w:lvlOverride>
  </w:num>
  <w:num w:numId="16" w16cid:durableId="1342002860">
    <w:abstractNumId w:val="17"/>
  </w:num>
  <w:num w:numId="17" w16cid:durableId="1086608839">
    <w:abstractNumId w:val="35"/>
  </w:num>
  <w:num w:numId="18" w16cid:durableId="1850018845">
    <w:abstractNumId w:val="13"/>
  </w:num>
  <w:num w:numId="19" w16cid:durableId="1775128388">
    <w:abstractNumId w:val="15"/>
  </w:num>
  <w:num w:numId="20" w16cid:durableId="980158087">
    <w:abstractNumId w:val="26"/>
  </w:num>
  <w:num w:numId="21" w16cid:durableId="6374911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35130303">
    <w:abstractNumId w:val="7"/>
  </w:num>
  <w:num w:numId="23" w16cid:durableId="299580851">
    <w:abstractNumId w:val="19"/>
  </w:num>
  <w:num w:numId="24" w16cid:durableId="928738187">
    <w:abstractNumId w:val="31"/>
  </w:num>
  <w:num w:numId="25" w16cid:durableId="2086415843">
    <w:abstractNumId w:val="25"/>
  </w:num>
  <w:num w:numId="26" w16cid:durableId="438766497">
    <w:abstractNumId w:val="18"/>
  </w:num>
  <w:num w:numId="27" w16cid:durableId="1522015341">
    <w:abstractNumId w:val="20"/>
  </w:num>
  <w:num w:numId="28" w16cid:durableId="731658515">
    <w:abstractNumId w:val="4"/>
  </w:num>
  <w:num w:numId="29" w16cid:durableId="1128012021">
    <w:abstractNumId w:val="24"/>
  </w:num>
  <w:num w:numId="30" w16cid:durableId="823009809">
    <w:abstractNumId w:val="0"/>
  </w:num>
  <w:num w:numId="31" w16cid:durableId="209810872">
    <w:abstractNumId w:val="28"/>
  </w:num>
  <w:num w:numId="32" w16cid:durableId="1451821852">
    <w:abstractNumId w:val="22"/>
  </w:num>
  <w:num w:numId="33" w16cid:durableId="1478299680">
    <w:abstractNumId w:val="29"/>
  </w:num>
  <w:num w:numId="34" w16cid:durableId="1022971715">
    <w:abstractNumId w:val="27"/>
  </w:num>
  <w:num w:numId="35" w16cid:durableId="52781174">
    <w:abstractNumId w:val="5"/>
  </w:num>
  <w:num w:numId="36" w16cid:durableId="1762335804">
    <w:abstractNumId w:val="34"/>
  </w:num>
  <w:num w:numId="37" w16cid:durableId="1512522455">
    <w:abstractNumId w:val="32"/>
  </w:num>
  <w:num w:numId="38" w16cid:durableId="19068404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94F"/>
    <w:rsid w:val="00021564"/>
    <w:rsid w:val="000226F2"/>
    <w:rsid w:val="0002387E"/>
    <w:rsid w:val="00024BE1"/>
    <w:rsid w:val="00032E08"/>
    <w:rsid w:val="00040265"/>
    <w:rsid w:val="000558D4"/>
    <w:rsid w:val="00060519"/>
    <w:rsid w:val="0006548D"/>
    <w:rsid w:val="00071D99"/>
    <w:rsid w:val="00076C01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2551"/>
    <w:rsid w:val="001F0B45"/>
    <w:rsid w:val="001F6277"/>
    <w:rsid w:val="001F74FC"/>
    <w:rsid w:val="002121D1"/>
    <w:rsid w:val="0021333D"/>
    <w:rsid w:val="00230DA9"/>
    <w:rsid w:val="00232806"/>
    <w:rsid w:val="00232FF2"/>
    <w:rsid w:val="00233028"/>
    <w:rsid w:val="00245B0F"/>
    <w:rsid w:val="002564E4"/>
    <w:rsid w:val="00257078"/>
    <w:rsid w:val="002572CB"/>
    <w:rsid w:val="0026360D"/>
    <w:rsid w:val="00286680"/>
    <w:rsid w:val="002B713A"/>
    <w:rsid w:val="002C2753"/>
    <w:rsid w:val="002C4DB1"/>
    <w:rsid w:val="002D3AB4"/>
    <w:rsid w:val="00302559"/>
    <w:rsid w:val="0030558D"/>
    <w:rsid w:val="00326185"/>
    <w:rsid w:val="00330BE6"/>
    <w:rsid w:val="00336827"/>
    <w:rsid w:val="00344232"/>
    <w:rsid w:val="00345006"/>
    <w:rsid w:val="00345B89"/>
    <w:rsid w:val="00346DD5"/>
    <w:rsid w:val="003506E1"/>
    <w:rsid w:val="003623FC"/>
    <w:rsid w:val="00363261"/>
    <w:rsid w:val="00391278"/>
    <w:rsid w:val="003B73AB"/>
    <w:rsid w:val="003F0D70"/>
    <w:rsid w:val="00444FE0"/>
    <w:rsid w:val="00467198"/>
    <w:rsid w:val="00467943"/>
    <w:rsid w:val="0048172A"/>
    <w:rsid w:val="00497AE7"/>
    <w:rsid w:val="004A187E"/>
    <w:rsid w:val="004A3641"/>
    <w:rsid w:val="004B0902"/>
    <w:rsid w:val="004D0480"/>
    <w:rsid w:val="004E1939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3D74"/>
    <w:rsid w:val="005B6833"/>
    <w:rsid w:val="005C466A"/>
    <w:rsid w:val="005D0804"/>
    <w:rsid w:val="005D3582"/>
    <w:rsid w:val="005F3DF1"/>
    <w:rsid w:val="00600088"/>
    <w:rsid w:val="00606EA3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63084"/>
    <w:rsid w:val="007A759F"/>
    <w:rsid w:val="007C0FAC"/>
    <w:rsid w:val="007D02F7"/>
    <w:rsid w:val="007E2966"/>
    <w:rsid w:val="007F615B"/>
    <w:rsid w:val="007F6D52"/>
    <w:rsid w:val="008147D6"/>
    <w:rsid w:val="00825ACA"/>
    <w:rsid w:val="008540DC"/>
    <w:rsid w:val="00861521"/>
    <w:rsid w:val="00871A72"/>
    <w:rsid w:val="00893C85"/>
    <w:rsid w:val="008A131A"/>
    <w:rsid w:val="008A1B8A"/>
    <w:rsid w:val="008B1900"/>
    <w:rsid w:val="008B29AC"/>
    <w:rsid w:val="008B2BBE"/>
    <w:rsid w:val="008C782A"/>
    <w:rsid w:val="008C7917"/>
    <w:rsid w:val="008D5609"/>
    <w:rsid w:val="008F3123"/>
    <w:rsid w:val="00906AF1"/>
    <w:rsid w:val="00913C03"/>
    <w:rsid w:val="00913C5A"/>
    <w:rsid w:val="00924AA2"/>
    <w:rsid w:val="00932AB7"/>
    <w:rsid w:val="00940B06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2C38"/>
    <w:rsid w:val="00A34D90"/>
    <w:rsid w:val="00A57D09"/>
    <w:rsid w:val="00A72F6A"/>
    <w:rsid w:val="00A946FE"/>
    <w:rsid w:val="00AA04E9"/>
    <w:rsid w:val="00AB2F25"/>
    <w:rsid w:val="00AD78D9"/>
    <w:rsid w:val="00AF1DE7"/>
    <w:rsid w:val="00AF6CFD"/>
    <w:rsid w:val="00B353A6"/>
    <w:rsid w:val="00B80BC8"/>
    <w:rsid w:val="00BE41CD"/>
    <w:rsid w:val="00BE4303"/>
    <w:rsid w:val="00BF0941"/>
    <w:rsid w:val="00BF4491"/>
    <w:rsid w:val="00BF56D7"/>
    <w:rsid w:val="00C105E7"/>
    <w:rsid w:val="00C1480D"/>
    <w:rsid w:val="00C27275"/>
    <w:rsid w:val="00C30D30"/>
    <w:rsid w:val="00C332E5"/>
    <w:rsid w:val="00C34436"/>
    <w:rsid w:val="00C36939"/>
    <w:rsid w:val="00C47198"/>
    <w:rsid w:val="00C527A2"/>
    <w:rsid w:val="00C60206"/>
    <w:rsid w:val="00C6727B"/>
    <w:rsid w:val="00C76D1E"/>
    <w:rsid w:val="00C84651"/>
    <w:rsid w:val="00CA63D6"/>
    <w:rsid w:val="00CC7381"/>
    <w:rsid w:val="00CD09BD"/>
    <w:rsid w:val="00CD6D6F"/>
    <w:rsid w:val="00D25710"/>
    <w:rsid w:val="00D312D7"/>
    <w:rsid w:val="00D61147"/>
    <w:rsid w:val="00D767AC"/>
    <w:rsid w:val="00D834BA"/>
    <w:rsid w:val="00D97D54"/>
    <w:rsid w:val="00DA26A1"/>
    <w:rsid w:val="00DA3606"/>
    <w:rsid w:val="00DE49F9"/>
    <w:rsid w:val="00DF05B0"/>
    <w:rsid w:val="00E04CC4"/>
    <w:rsid w:val="00E14C8E"/>
    <w:rsid w:val="00E21C8A"/>
    <w:rsid w:val="00E67673"/>
    <w:rsid w:val="00E67B65"/>
    <w:rsid w:val="00E71214"/>
    <w:rsid w:val="00E9331C"/>
    <w:rsid w:val="00ED0D33"/>
    <w:rsid w:val="00EF5A22"/>
    <w:rsid w:val="00F04358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A4578"/>
  <w15:chartTrackingRefBased/>
  <w15:docId w15:val="{D84F3130-59F9-4B22-8D9F-A5E5AD34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ty ty</cp:lastModifiedBy>
  <cp:revision>2</cp:revision>
  <cp:lastPrinted>2023-03-21T13:25:00Z</cp:lastPrinted>
  <dcterms:created xsi:type="dcterms:W3CDTF">2023-03-31T13:20:00Z</dcterms:created>
  <dcterms:modified xsi:type="dcterms:W3CDTF">2023-03-31T13:20:00Z</dcterms:modified>
</cp:coreProperties>
</file>