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D74" w:rsidRDefault="00747D74" w:rsidP="00747D74">
      <w:pPr>
        <w:pBdr>
          <w:bottom w:val="double" w:sz="12" w:space="1" w:color="auto"/>
        </w:pBdr>
        <w:jc w:val="center"/>
        <w:outlineLvl w:val="0"/>
        <w:rPr>
          <w:b/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733425" cy="64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756A" w:rsidRPr="00054DA1" w:rsidRDefault="00747D74" w:rsidP="00747D74">
      <w:pPr>
        <w:pBdr>
          <w:bottom w:val="double" w:sz="12" w:space="1" w:color="auto"/>
        </w:pBd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</w:t>
      </w:r>
      <w:r w:rsidR="00C2756A" w:rsidRPr="00054DA1">
        <w:rPr>
          <w:b/>
          <w:sz w:val="32"/>
          <w:szCs w:val="32"/>
        </w:rPr>
        <w:t>КОМИССИЯ</w:t>
      </w:r>
    </w:p>
    <w:p w:rsidR="00C2756A" w:rsidRPr="00054DA1" w:rsidRDefault="00747D74" w:rsidP="00747D74">
      <w:pPr>
        <w:pBdr>
          <w:bottom w:val="double" w:sz="12" w:space="1" w:color="auto"/>
        </w:pBdr>
        <w:jc w:val="center"/>
        <w:outlineLvl w:val="0"/>
        <w:rPr>
          <w:sz w:val="28"/>
          <w:szCs w:val="28"/>
        </w:rPr>
      </w:pPr>
      <w:r>
        <w:rPr>
          <w:b/>
          <w:sz w:val="32"/>
          <w:szCs w:val="32"/>
        </w:rPr>
        <w:t xml:space="preserve">ВОЛГОДОНСКОГО РАЙОНА РОСТОВСКОЙ </w:t>
      </w:r>
      <w:r w:rsidR="00C2756A" w:rsidRPr="00054DA1">
        <w:rPr>
          <w:b/>
          <w:sz w:val="32"/>
          <w:szCs w:val="32"/>
        </w:rPr>
        <w:t>ОБЛАСТИ</w:t>
      </w:r>
    </w:p>
    <w:p w:rsidR="00C2756A" w:rsidRDefault="00C2756A" w:rsidP="00C2756A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C2756A" w:rsidRPr="00054DA1" w:rsidRDefault="00C2756A" w:rsidP="00C2756A">
      <w:pPr>
        <w:tabs>
          <w:tab w:val="left" w:pos="3630"/>
        </w:tabs>
        <w:jc w:val="center"/>
        <w:rPr>
          <w:b/>
          <w:sz w:val="28"/>
          <w:szCs w:val="28"/>
        </w:rPr>
      </w:pPr>
      <w:r w:rsidRPr="00054DA1">
        <w:rPr>
          <w:b/>
          <w:sz w:val="28"/>
          <w:szCs w:val="28"/>
        </w:rPr>
        <w:t>ПОСТАНОВЛЕНИЕ</w:t>
      </w:r>
    </w:p>
    <w:p w:rsidR="00470565" w:rsidRPr="00747D74" w:rsidRDefault="00470565" w:rsidP="00747D74">
      <w:pPr>
        <w:pStyle w:val="2"/>
      </w:pPr>
    </w:p>
    <w:p w:rsidR="00930E1C" w:rsidRPr="00C2756A" w:rsidRDefault="003B6397" w:rsidP="00930E1C">
      <w:pPr>
        <w:jc w:val="both"/>
        <w:rPr>
          <w:sz w:val="28"/>
        </w:rPr>
      </w:pPr>
      <w:r w:rsidRPr="00C2756A">
        <w:rPr>
          <w:sz w:val="28"/>
        </w:rPr>
        <w:t>31</w:t>
      </w:r>
      <w:r w:rsidR="00930E1C" w:rsidRPr="00C2756A">
        <w:rPr>
          <w:sz w:val="28"/>
        </w:rPr>
        <w:t xml:space="preserve"> июля</w:t>
      </w:r>
      <w:r w:rsidR="00470565" w:rsidRPr="00C2756A">
        <w:rPr>
          <w:sz w:val="28"/>
        </w:rPr>
        <w:t xml:space="preserve"> 201</w:t>
      </w:r>
      <w:r w:rsidR="006B4237" w:rsidRPr="00C2756A">
        <w:rPr>
          <w:sz w:val="28"/>
        </w:rPr>
        <w:t>4</w:t>
      </w:r>
      <w:r w:rsidR="00C51B13" w:rsidRPr="00C2756A">
        <w:rPr>
          <w:sz w:val="28"/>
        </w:rPr>
        <w:t xml:space="preserve"> г.</w:t>
      </w:r>
      <w:r w:rsidR="00C51B13" w:rsidRPr="00C2756A">
        <w:rPr>
          <w:sz w:val="28"/>
        </w:rPr>
        <w:tab/>
      </w:r>
      <w:r w:rsidR="00C51B13" w:rsidRPr="00C2756A">
        <w:rPr>
          <w:sz w:val="28"/>
        </w:rPr>
        <w:tab/>
      </w:r>
      <w:r w:rsidR="00C51B13">
        <w:rPr>
          <w:sz w:val="28"/>
        </w:rPr>
        <w:tab/>
      </w:r>
      <w:r w:rsidR="00C51B13">
        <w:rPr>
          <w:sz w:val="28"/>
        </w:rPr>
        <w:tab/>
      </w:r>
      <w:r w:rsidR="00C51B13">
        <w:rPr>
          <w:sz w:val="28"/>
        </w:rPr>
        <w:tab/>
      </w:r>
      <w:r w:rsidR="00C51B13">
        <w:rPr>
          <w:sz w:val="28"/>
        </w:rPr>
        <w:tab/>
      </w:r>
      <w:r w:rsidR="00C51B13">
        <w:rPr>
          <w:sz w:val="28"/>
        </w:rPr>
        <w:tab/>
      </w:r>
      <w:r w:rsidR="003833CE">
        <w:rPr>
          <w:sz w:val="28"/>
        </w:rPr>
        <w:tab/>
      </w:r>
      <w:r w:rsidR="003833CE">
        <w:rPr>
          <w:sz w:val="28"/>
        </w:rPr>
        <w:tab/>
      </w:r>
      <w:r w:rsidR="00D52150" w:rsidRPr="00C2756A">
        <w:rPr>
          <w:sz w:val="28"/>
        </w:rPr>
        <w:t>№</w:t>
      </w:r>
      <w:r w:rsidR="00930E1C" w:rsidRPr="00C2756A">
        <w:rPr>
          <w:sz w:val="28"/>
        </w:rPr>
        <w:t xml:space="preserve"> </w:t>
      </w:r>
      <w:r w:rsidR="00853B60">
        <w:rPr>
          <w:sz w:val="28"/>
        </w:rPr>
        <w:t>143-6</w:t>
      </w:r>
    </w:p>
    <w:p w:rsidR="00470565" w:rsidRPr="00D245D9" w:rsidRDefault="003B6397" w:rsidP="00D245D9">
      <w:pPr>
        <w:jc w:val="center"/>
        <w:rPr>
          <w:sz w:val="28"/>
          <w:szCs w:val="28"/>
        </w:rPr>
      </w:pPr>
      <w:r w:rsidRPr="00C2756A">
        <w:rPr>
          <w:sz w:val="28"/>
          <w:szCs w:val="28"/>
        </w:rPr>
        <w:t>ст</w:t>
      </w:r>
      <w:r w:rsidR="006D372D" w:rsidRPr="00C2756A">
        <w:rPr>
          <w:sz w:val="28"/>
          <w:szCs w:val="28"/>
        </w:rPr>
        <w:t xml:space="preserve">. </w:t>
      </w:r>
      <w:r w:rsidRPr="00C2756A">
        <w:rPr>
          <w:sz w:val="28"/>
          <w:szCs w:val="28"/>
        </w:rPr>
        <w:t>Романовская</w:t>
      </w:r>
    </w:p>
    <w:p w:rsidR="00470565" w:rsidRDefault="00470565">
      <w:pPr>
        <w:jc w:val="center"/>
        <w:rPr>
          <w:sz w:val="28"/>
        </w:rPr>
      </w:pPr>
    </w:p>
    <w:p w:rsidR="00470565" w:rsidRPr="008258DD" w:rsidRDefault="00354E0F" w:rsidP="00E65C7F">
      <w:pPr>
        <w:ind w:left="1134" w:right="1416"/>
        <w:jc w:val="both"/>
        <w:rPr>
          <w:b/>
          <w:bCs/>
          <w:spacing w:val="20"/>
          <w:sz w:val="28"/>
          <w:szCs w:val="28"/>
        </w:rPr>
      </w:pPr>
      <w:r w:rsidRPr="008258DD">
        <w:rPr>
          <w:b/>
          <w:sz w:val="28"/>
          <w:szCs w:val="28"/>
        </w:rPr>
        <w:t xml:space="preserve">О перечне первичных финансовых документов, прилагаемых к итоговому финансовому отчету кандидата при проведении выборов глав муниципальных образований </w:t>
      </w:r>
      <w:proofErr w:type="gramStart"/>
      <w:r w:rsidRPr="008258DD">
        <w:rPr>
          <w:b/>
          <w:sz w:val="28"/>
          <w:szCs w:val="28"/>
        </w:rPr>
        <w:t>в</w:t>
      </w:r>
      <w:proofErr w:type="gramEnd"/>
      <w:r w:rsidRPr="008258DD">
        <w:rPr>
          <w:b/>
          <w:sz w:val="28"/>
          <w:szCs w:val="28"/>
        </w:rPr>
        <w:t xml:space="preserve"> </w:t>
      </w:r>
      <w:proofErr w:type="gramStart"/>
      <w:r w:rsidR="003B6397" w:rsidRPr="003B6397">
        <w:rPr>
          <w:b/>
          <w:sz w:val="28"/>
          <w:szCs w:val="28"/>
        </w:rPr>
        <w:t>Волгодонском</w:t>
      </w:r>
      <w:proofErr w:type="gramEnd"/>
      <w:r w:rsidR="006D372D" w:rsidRPr="003B6397">
        <w:rPr>
          <w:b/>
          <w:sz w:val="28"/>
          <w:szCs w:val="28"/>
        </w:rPr>
        <w:t xml:space="preserve"> районе</w:t>
      </w:r>
      <w:r w:rsidR="003B6397">
        <w:rPr>
          <w:b/>
          <w:sz w:val="28"/>
          <w:szCs w:val="28"/>
        </w:rPr>
        <w:t xml:space="preserve"> </w:t>
      </w:r>
      <w:r w:rsidRPr="008258DD">
        <w:rPr>
          <w:b/>
          <w:sz w:val="28"/>
          <w:szCs w:val="28"/>
        </w:rPr>
        <w:t>Ростовской области</w:t>
      </w:r>
    </w:p>
    <w:p w:rsidR="0085014D" w:rsidRDefault="0085014D">
      <w:pPr>
        <w:pStyle w:val="a4"/>
        <w:spacing w:line="240" w:lineRule="auto"/>
        <w:rPr>
          <w:sz w:val="28"/>
          <w:szCs w:val="28"/>
        </w:rPr>
      </w:pPr>
    </w:p>
    <w:p w:rsidR="0085014D" w:rsidRDefault="0085014D" w:rsidP="00324F98">
      <w:pPr>
        <w:pStyle w:val="a4"/>
        <w:spacing w:line="276" w:lineRule="auto"/>
        <w:rPr>
          <w:sz w:val="28"/>
          <w:szCs w:val="28"/>
        </w:rPr>
      </w:pPr>
    </w:p>
    <w:p w:rsidR="00470565" w:rsidRPr="00747D74" w:rsidRDefault="00470565" w:rsidP="00747D74">
      <w:pPr>
        <w:pStyle w:val="a4"/>
        <w:rPr>
          <w:sz w:val="28"/>
          <w:szCs w:val="28"/>
        </w:rPr>
      </w:pPr>
      <w:r w:rsidRPr="0085014D">
        <w:rPr>
          <w:sz w:val="28"/>
          <w:szCs w:val="28"/>
        </w:rPr>
        <w:t xml:space="preserve">В </w:t>
      </w:r>
      <w:r w:rsidR="0085014D" w:rsidRPr="0085014D">
        <w:rPr>
          <w:sz w:val="28"/>
          <w:szCs w:val="28"/>
        </w:rPr>
        <w:t>соответствии с частью 9 статьи 47</w:t>
      </w:r>
      <w:r w:rsidR="00324F98">
        <w:rPr>
          <w:sz w:val="28"/>
          <w:szCs w:val="28"/>
        </w:rPr>
        <w:t xml:space="preserve"> </w:t>
      </w:r>
      <w:r w:rsidR="0085014D" w:rsidRPr="0085014D">
        <w:rPr>
          <w:sz w:val="28"/>
          <w:szCs w:val="28"/>
        </w:rPr>
        <w:t>Областного закона Ростовской области от 28 декабря 20</w:t>
      </w:r>
      <w:r w:rsidR="004D1B5C">
        <w:rPr>
          <w:sz w:val="28"/>
          <w:szCs w:val="28"/>
        </w:rPr>
        <w:t>05</w:t>
      </w:r>
      <w:r w:rsidR="0085014D" w:rsidRPr="0085014D">
        <w:rPr>
          <w:sz w:val="28"/>
          <w:szCs w:val="28"/>
        </w:rPr>
        <w:t xml:space="preserve"> года № 429-ЗС «</w:t>
      </w:r>
      <w:r w:rsidR="0085014D" w:rsidRPr="0085014D">
        <w:rPr>
          <w:rFonts w:eastAsiaTheme="minorHAnsi"/>
          <w:sz w:val="28"/>
          <w:szCs w:val="28"/>
          <w:lang w:eastAsia="en-US"/>
        </w:rPr>
        <w:t>О выборах глав муниципальных образований в Ростовской области»,</w:t>
      </w:r>
    </w:p>
    <w:p w:rsidR="00470565" w:rsidRPr="00747D74" w:rsidRDefault="006D372D" w:rsidP="00747D74">
      <w:pPr>
        <w:pStyle w:val="a4"/>
        <w:jc w:val="center"/>
        <w:rPr>
          <w:sz w:val="28"/>
          <w:szCs w:val="28"/>
        </w:rPr>
      </w:pPr>
      <w:proofErr w:type="gramStart"/>
      <w:r w:rsidRPr="003B6397">
        <w:rPr>
          <w:sz w:val="28"/>
          <w:szCs w:val="28"/>
        </w:rPr>
        <w:t>Территориальная</w:t>
      </w:r>
      <w:proofErr w:type="gramEnd"/>
      <w:r w:rsidRPr="003B6397">
        <w:rPr>
          <w:sz w:val="28"/>
          <w:szCs w:val="28"/>
        </w:rPr>
        <w:t xml:space="preserve"> избирательная комиссия </w:t>
      </w:r>
      <w:r w:rsidR="003B6397" w:rsidRPr="003B6397">
        <w:rPr>
          <w:sz w:val="28"/>
          <w:szCs w:val="28"/>
        </w:rPr>
        <w:t>Волгодонского</w:t>
      </w:r>
      <w:r w:rsidRPr="003B6397">
        <w:rPr>
          <w:sz w:val="28"/>
          <w:szCs w:val="28"/>
        </w:rPr>
        <w:t xml:space="preserve"> района</w:t>
      </w:r>
      <w:r w:rsidR="00324F98">
        <w:rPr>
          <w:sz w:val="28"/>
          <w:szCs w:val="28"/>
        </w:rPr>
        <w:t xml:space="preserve"> Ростовской области</w:t>
      </w:r>
      <w:r w:rsidRPr="003B6397">
        <w:rPr>
          <w:sz w:val="28"/>
          <w:szCs w:val="28"/>
        </w:rPr>
        <w:t xml:space="preserve"> </w:t>
      </w:r>
      <w:r w:rsidR="00470565" w:rsidRPr="003B6397">
        <w:rPr>
          <w:sz w:val="28"/>
          <w:szCs w:val="28"/>
        </w:rPr>
        <w:t>ПОСТАНОВЛЯЕТ:</w:t>
      </w:r>
    </w:p>
    <w:p w:rsidR="00A55E6A" w:rsidRDefault="004F4848" w:rsidP="00747D74">
      <w:pPr>
        <w:pStyle w:val="a4"/>
        <w:tabs>
          <w:tab w:val="left" w:pos="142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="00681F49">
        <w:rPr>
          <w:sz w:val="28"/>
          <w:szCs w:val="28"/>
        </w:rPr>
        <w:t>Утвердить перечень первичных финансовых документов, прилагаемых к итоговому финансовому отчету кандидата при проведении</w:t>
      </w:r>
      <w:r w:rsidR="00C57E11">
        <w:rPr>
          <w:sz w:val="28"/>
          <w:szCs w:val="28"/>
        </w:rPr>
        <w:t xml:space="preserve"> выборов</w:t>
      </w:r>
      <w:r w:rsidR="00681F49">
        <w:rPr>
          <w:sz w:val="28"/>
          <w:szCs w:val="28"/>
        </w:rPr>
        <w:t xml:space="preserve"> глав м</w:t>
      </w:r>
      <w:r w:rsidR="00A74B45">
        <w:rPr>
          <w:sz w:val="28"/>
          <w:szCs w:val="28"/>
        </w:rPr>
        <w:t xml:space="preserve">униципальных образований </w:t>
      </w:r>
      <w:proofErr w:type="gramStart"/>
      <w:r w:rsidR="005E22D6">
        <w:rPr>
          <w:sz w:val="28"/>
          <w:szCs w:val="28"/>
        </w:rPr>
        <w:t>в</w:t>
      </w:r>
      <w:proofErr w:type="gramEnd"/>
      <w:r w:rsidR="005E22D6">
        <w:rPr>
          <w:sz w:val="28"/>
          <w:szCs w:val="28"/>
        </w:rPr>
        <w:t xml:space="preserve"> </w:t>
      </w:r>
      <w:proofErr w:type="gramStart"/>
      <w:r w:rsidR="003B6397" w:rsidRPr="003B6397">
        <w:rPr>
          <w:sz w:val="28"/>
          <w:szCs w:val="28"/>
        </w:rPr>
        <w:t>Волгодонском</w:t>
      </w:r>
      <w:proofErr w:type="gramEnd"/>
      <w:r w:rsidR="003B6397" w:rsidRPr="003B6397">
        <w:rPr>
          <w:sz w:val="28"/>
          <w:szCs w:val="28"/>
        </w:rPr>
        <w:t xml:space="preserve"> </w:t>
      </w:r>
      <w:r w:rsidR="00EF1AE2" w:rsidRPr="003B6397">
        <w:rPr>
          <w:sz w:val="28"/>
          <w:szCs w:val="28"/>
        </w:rPr>
        <w:t>районе Ростовской области</w:t>
      </w:r>
      <w:r w:rsidR="00A55E6A">
        <w:rPr>
          <w:sz w:val="28"/>
          <w:szCs w:val="28"/>
        </w:rPr>
        <w:t xml:space="preserve"> (</w:t>
      </w:r>
      <w:r w:rsidR="00EC0693">
        <w:rPr>
          <w:sz w:val="28"/>
          <w:szCs w:val="28"/>
        </w:rPr>
        <w:t>прилагается</w:t>
      </w:r>
      <w:r w:rsidR="00A55E6A">
        <w:rPr>
          <w:sz w:val="28"/>
          <w:szCs w:val="28"/>
        </w:rPr>
        <w:t>)</w:t>
      </w:r>
      <w:r w:rsidR="00EC0693">
        <w:rPr>
          <w:sz w:val="28"/>
          <w:szCs w:val="28"/>
        </w:rPr>
        <w:t>.</w:t>
      </w:r>
    </w:p>
    <w:p w:rsidR="00470565" w:rsidRDefault="00913E9F" w:rsidP="00747D74">
      <w:pPr>
        <w:pStyle w:val="a4"/>
        <w:tabs>
          <w:tab w:val="left" w:pos="142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2.</w:t>
      </w:r>
      <w:r w:rsidR="00603236">
        <w:rPr>
          <w:sz w:val="28"/>
          <w:szCs w:val="28"/>
        </w:rPr>
        <w:tab/>
      </w:r>
      <w:r w:rsidR="00C56ED0">
        <w:rPr>
          <w:sz w:val="28"/>
          <w:szCs w:val="28"/>
        </w:rPr>
        <w:t xml:space="preserve"> </w:t>
      </w:r>
      <w:proofErr w:type="gramStart"/>
      <w:r w:rsidR="0030201C" w:rsidRPr="0030201C">
        <w:rPr>
          <w:sz w:val="28"/>
          <w:szCs w:val="28"/>
        </w:rPr>
        <w:t>Разместить</w:t>
      </w:r>
      <w:proofErr w:type="gramEnd"/>
      <w:r w:rsidR="0030201C" w:rsidRPr="0030201C">
        <w:rPr>
          <w:sz w:val="28"/>
          <w:szCs w:val="28"/>
        </w:rPr>
        <w:t xml:space="preserve"> настоящее постановление на официальном интернет-сайте</w:t>
      </w:r>
      <w:r w:rsidR="003B6397">
        <w:rPr>
          <w:sz w:val="28"/>
          <w:szCs w:val="28"/>
        </w:rPr>
        <w:t xml:space="preserve"> </w:t>
      </w:r>
      <w:r w:rsidR="00251D6E" w:rsidRPr="003B6397">
        <w:rPr>
          <w:sz w:val="28"/>
          <w:szCs w:val="28"/>
        </w:rPr>
        <w:t xml:space="preserve">Территориальной избирательной комиссии </w:t>
      </w:r>
      <w:r w:rsidR="003B6397">
        <w:rPr>
          <w:sz w:val="28"/>
          <w:szCs w:val="28"/>
        </w:rPr>
        <w:t>Волгодонского</w:t>
      </w:r>
      <w:r w:rsidR="00C2756A">
        <w:rPr>
          <w:sz w:val="28"/>
          <w:szCs w:val="28"/>
        </w:rPr>
        <w:t xml:space="preserve"> </w:t>
      </w:r>
      <w:r w:rsidR="00251D6E" w:rsidRPr="003B6397">
        <w:rPr>
          <w:sz w:val="28"/>
          <w:szCs w:val="28"/>
        </w:rPr>
        <w:t>района</w:t>
      </w:r>
      <w:r w:rsidR="0030201C" w:rsidRPr="0030201C">
        <w:rPr>
          <w:sz w:val="28"/>
          <w:szCs w:val="28"/>
        </w:rPr>
        <w:t>.</w:t>
      </w:r>
    </w:p>
    <w:p w:rsidR="00FC6F14" w:rsidRPr="00251D6E" w:rsidRDefault="00747D74" w:rsidP="00747D7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747D74">
        <w:rPr>
          <w:sz w:val="28"/>
          <w:szCs w:val="28"/>
        </w:rPr>
        <w:t xml:space="preserve"> </w:t>
      </w:r>
      <w:proofErr w:type="gramStart"/>
      <w:r w:rsidRPr="00747D74">
        <w:rPr>
          <w:sz w:val="28"/>
          <w:szCs w:val="28"/>
        </w:rPr>
        <w:t>Контроль за</w:t>
      </w:r>
      <w:proofErr w:type="gramEnd"/>
      <w:r w:rsidRPr="00747D74">
        <w:rPr>
          <w:sz w:val="28"/>
          <w:szCs w:val="28"/>
        </w:rPr>
        <w:t xml:space="preserve"> выполнением данного постановления возложить на </w:t>
      </w:r>
      <w:r>
        <w:rPr>
          <w:sz w:val="28"/>
          <w:szCs w:val="28"/>
        </w:rPr>
        <w:t>заместителя председателя</w:t>
      </w:r>
      <w:r w:rsidRPr="00747D74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Балабан Л.А</w:t>
      </w:r>
      <w:r w:rsidRPr="00747D74">
        <w:rPr>
          <w:sz w:val="28"/>
          <w:szCs w:val="28"/>
        </w:rPr>
        <w:t>.</w:t>
      </w:r>
    </w:p>
    <w:p w:rsidR="00FC6F14" w:rsidRDefault="00FC6F14" w:rsidP="00324F98">
      <w:pPr>
        <w:spacing w:line="276" w:lineRule="auto"/>
        <w:jc w:val="both"/>
        <w:rPr>
          <w:sz w:val="16"/>
          <w:szCs w:val="16"/>
        </w:rPr>
      </w:pPr>
    </w:p>
    <w:p w:rsidR="0009218B" w:rsidRDefault="0009218B" w:rsidP="00324F98">
      <w:pPr>
        <w:spacing w:line="276" w:lineRule="auto"/>
        <w:jc w:val="both"/>
        <w:rPr>
          <w:sz w:val="16"/>
          <w:szCs w:val="16"/>
        </w:rPr>
      </w:pPr>
    </w:p>
    <w:p w:rsidR="0009218B" w:rsidRPr="005A5624" w:rsidRDefault="0009218B" w:rsidP="00324F98">
      <w:pPr>
        <w:spacing w:line="276" w:lineRule="auto"/>
        <w:jc w:val="both"/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09218B" w:rsidRPr="0009218B" w:rsidTr="002D5518">
        <w:tc>
          <w:tcPr>
            <w:tcW w:w="4785" w:type="dxa"/>
            <w:shd w:val="clear" w:color="auto" w:fill="auto"/>
          </w:tcPr>
          <w:p w:rsidR="0009218B" w:rsidRPr="0009218B" w:rsidRDefault="0009218B" w:rsidP="0009218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9218B">
              <w:rPr>
                <w:sz w:val="28"/>
                <w:szCs w:val="28"/>
              </w:rPr>
              <w:t>Председатель комиссии</w:t>
            </w:r>
            <w:r w:rsidRPr="0009218B">
              <w:rPr>
                <w:sz w:val="28"/>
                <w:szCs w:val="28"/>
              </w:rPr>
              <w:tab/>
            </w:r>
          </w:p>
          <w:p w:rsidR="0009218B" w:rsidRPr="0009218B" w:rsidRDefault="0009218B" w:rsidP="0009218B">
            <w:pPr>
              <w:spacing w:line="360" w:lineRule="auto"/>
              <w:jc w:val="both"/>
            </w:pPr>
            <w:r w:rsidRPr="0009218B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785" w:type="dxa"/>
            <w:shd w:val="clear" w:color="auto" w:fill="auto"/>
          </w:tcPr>
          <w:p w:rsidR="0009218B" w:rsidRPr="0009218B" w:rsidRDefault="0009218B" w:rsidP="0009218B">
            <w:pPr>
              <w:spacing w:line="360" w:lineRule="auto"/>
              <w:jc w:val="right"/>
              <w:rPr>
                <w:sz w:val="28"/>
                <w:szCs w:val="28"/>
              </w:rPr>
            </w:pPr>
            <w:r w:rsidRPr="0009218B">
              <w:rPr>
                <w:sz w:val="28"/>
                <w:szCs w:val="28"/>
              </w:rPr>
              <w:t xml:space="preserve">В.П. Рекулянская </w:t>
            </w:r>
          </w:p>
          <w:p w:rsidR="0009218B" w:rsidRPr="0009218B" w:rsidRDefault="0009218B" w:rsidP="0009218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9218B">
              <w:rPr>
                <w:sz w:val="28"/>
                <w:szCs w:val="28"/>
              </w:rPr>
              <w:t xml:space="preserve">                              </w:t>
            </w:r>
            <w:r w:rsidR="005C7A91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 w:rsidRPr="0009218B">
              <w:rPr>
                <w:sz w:val="28"/>
                <w:szCs w:val="28"/>
              </w:rPr>
              <w:t>Л.Н. Чудинович</w:t>
            </w:r>
          </w:p>
        </w:tc>
      </w:tr>
    </w:tbl>
    <w:p w:rsidR="00D942D2" w:rsidRDefault="00D942D2" w:rsidP="00324F98">
      <w:pPr>
        <w:spacing w:line="276" w:lineRule="auto"/>
        <w:rPr>
          <w:color w:val="FFFFFF"/>
          <w:sz w:val="16"/>
          <w:szCs w:val="16"/>
        </w:rPr>
      </w:pPr>
      <w:r>
        <w:rPr>
          <w:color w:val="FFFFFF"/>
          <w:sz w:val="16"/>
          <w:szCs w:val="16"/>
        </w:rPr>
        <w:br w:type="page"/>
      </w:r>
    </w:p>
    <w:p w:rsidR="00D942D2" w:rsidRPr="00D942D2" w:rsidRDefault="00D942D2" w:rsidP="00747D74">
      <w:pPr>
        <w:ind w:left="5670"/>
        <w:jc w:val="right"/>
        <w:rPr>
          <w:sz w:val="28"/>
          <w:szCs w:val="28"/>
        </w:rPr>
      </w:pPr>
      <w:r w:rsidRPr="00D942D2">
        <w:rPr>
          <w:sz w:val="28"/>
          <w:szCs w:val="28"/>
        </w:rPr>
        <w:lastRenderedPageBreak/>
        <w:t>Приложение</w:t>
      </w:r>
    </w:p>
    <w:p w:rsidR="00D942D2" w:rsidRPr="00D942D2" w:rsidRDefault="00D942D2" w:rsidP="00747D74">
      <w:pPr>
        <w:ind w:left="5670"/>
        <w:jc w:val="right"/>
        <w:rPr>
          <w:sz w:val="28"/>
          <w:szCs w:val="28"/>
        </w:rPr>
      </w:pPr>
      <w:r w:rsidRPr="00D942D2">
        <w:rPr>
          <w:sz w:val="28"/>
          <w:szCs w:val="28"/>
        </w:rPr>
        <w:t>к постановлению</w:t>
      </w:r>
    </w:p>
    <w:p w:rsidR="00D942D2" w:rsidRPr="00C2756A" w:rsidRDefault="00D942D2" w:rsidP="00747D74">
      <w:pPr>
        <w:ind w:left="5670"/>
        <w:jc w:val="right"/>
        <w:rPr>
          <w:sz w:val="28"/>
          <w:szCs w:val="28"/>
        </w:rPr>
      </w:pPr>
      <w:r w:rsidRPr="00C2756A">
        <w:rPr>
          <w:sz w:val="28"/>
          <w:szCs w:val="28"/>
        </w:rPr>
        <w:t>Территориальной избирател</w:t>
      </w:r>
      <w:r w:rsidR="00CB6F69" w:rsidRPr="00C2756A">
        <w:rPr>
          <w:sz w:val="28"/>
          <w:szCs w:val="28"/>
        </w:rPr>
        <w:t xml:space="preserve">ьной комиссии </w:t>
      </w:r>
      <w:r w:rsidR="00C2756A" w:rsidRPr="00C2756A">
        <w:rPr>
          <w:sz w:val="28"/>
          <w:szCs w:val="28"/>
        </w:rPr>
        <w:t>Волгодонского</w:t>
      </w:r>
      <w:r w:rsidR="00CB6F69" w:rsidRPr="00C2756A">
        <w:rPr>
          <w:sz w:val="28"/>
          <w:szCs w:val="28"/>
        </w:rPr>
        <w:t xml:space="preserve"> района</w:t>
      </w:r>
    </w:p>
    <w:p w:rsidR="00D942D2" w:rsidRPr="00C2756A" w:rsidRDefault="00D942D2" w:rsidP="00747D74">
      <w:pPr>
        <w:ind w:left="5670"/>
        <w:jc w:val="right"/>
        <w:rPr>
          <w:sz w:val="28"/>
          <w:szCs w:val="28"/>
        </w:rPr>
      </w:pPr>
      <w:r w:rsidRPr="00C2756A">
        <w:rPr>
          <w:sz w:val="28"/>
          <w:szCs w:val="28"/>
        </w:rPr>
        <w:t xml:space="preserve">от </w:t>
      </w:r>
      <w:r w:rsidR="00C2756A">
        <w:rPr>
          <w:sz w:val="28"/>
          <w:szCs w:val="28"/>
        </w:rPr>
        <w:t>31</w:t>
      </w:r>
      <w:r w:rsidRPr="00C2756A">
        <w:rPr>
          <w:sz w:val="28"/>
          <w:szCs w:val="28"/>
        </w:rPr>
        <w:t xml:space="preserve"> июля 2014 г. № </w:t>
      </w:r>
      <w:r w:rsidR="00853B60">
        <w:rPr>
          <w:sz w:val="28"/>
          <w:szCs w:val="28"/>
        </w:rPr>
        <w:t>143-6</w:t>
      </w:r>
    </w:p>
    <w:p w:rsidR="00D942D2" w:rsidRDefault="00D942D2" w:rsidP="00D942D2">
      <w:pPr>
        <w:keepNext/>
        <w:spacing w:line="240" w:lineRule="exact"/>
        <w:ind w:left="5670"/>
        <w:jc w:val="center"/>
        <w:outlineLvl w:val="2"/>
        <w:rPr>
          <w:sz w:val="28"/>
          <w:szCs w:val="28"/>
        </w:rPr>
      </w:pPr>
    </w:p>
    <w:p w:rsidR="00D942D2" w:rsidRPr="00B251A5" w:rsidRDefault="00D942D2" w:rsidP="00D942D2">
      <w:pPr>
        <w:keepNext/>
        <w:spacing w:line="240" w:lineRule="exact"/>
        <w:ind w:left="5670"/>
        <w:jc w:val="center"/>
        <w:outlineLvl w:val="2"/>
        <w:rPr>
          <w:sz w:val="28"/>
          <w:szCs w:val="28"/>
        </w:rPr>
      </w:pPr>
    </w:p>
    <w:p w:rsidR="00D942D2" w:rsidRPr="00B251A5" w:rsidRDefault="00D942D2" w:rsidP="00D942D2">
      <w:pPr>
        <w:keepNext/>
        <w:spacing w:line="240" w:lineRule="exact"/>
        <w:jc w:val="center"/>
        <w:outlineLvl w:val="2"/>
        <w:rPr>
          <w:sz w:val="28"/>
          <w:szCs w:val="28"/>
        </w:rPr>
      </w:pPr>
    </w:p>
    <w:p w:rsidR="00D942D2" w:rsidRPr="00747D74" w:rsidRDefault="00D942D2" w:rsidP="00D942D2">
      <w:pPr>
        <w:keepNext/>
        <w:spacing w:line="240" w:lineRule="exact"/>
        <w:jc w:val="center"/>
        <w:outlineLvl w:val="2"/>
        <w:rPr>
          <w:b/>
          <w:sz w:val="28"/>
          <w:szCs w:val="28"/>
          <w:vertAlign w:val="superscript"/>
        </w:rPr>
      </w:pPr>
      <w:r w:rsidRPr="00747D74">
        <w:rPr>
          <w:b/>
          <w:sz w:val="28"/>
          <w:szCs w:val="28"/>
        </w:rPr>
        <w:t>Перечень</w:t>
      </w:r>
    </w:p>
    <w:p w:rsidR="00D942D2" w:rsidRPr="00747D74" w:rsidRDefault="00D942D2" w:rsidP="00D942D2">
      <w:pPr>
        <w:jc w:val="center"/>
        <w:rPr>
          <w:b/>
          <w:sz w:val="28"/>
          <w:szCs w:val="20"/>
        </w:rPr>
      </w:pPr>
      <w:r w:rsidRPr="00747D74">
        <w:rPr>
          <w:b/>
          <w:sz w:val="28"/>
          <w:szCs w:val="20"/>
        </w:rPr>
        <w:t>первичных финансовых документов, прилагаемых к итоговому финансовому отчету кандидата</w:t>
      </w:r>
    </w:p>
    <w:p w:rsidR="00D942D2" w:rsidRPr="00D50468" w:rsidRDefault="00D942D2" w:rsidP="00D942D2">
      <w:pPr>
        <w:spacing w:line="240" w:lineRule="exact"/>
        <w:ind w:left="4536"/>
        <w:jc w:val="center"/>
        <w:rPr>
          <w:sz w:val="28"/>
          <w:szCs w:val="20"/>
        </w:rPr>
      </w:pPr>
    </w:p>
    <w:p w:rsidR="00D942D2" w:rsidRPr="00D50468" w:rsidRDefault="00D942D2" w:rsidP="00D942D2">
      <w:pPr>
        <w:spacing w:line="240" w:lineRule="exact"/>
        <w:ind w:left="4536"/>
        <w:jc w:val="center"/>
        <w:rPr>
          <w:sz w:val="28"/>
          <w:szCs w:val="20"/>
        </w:rPr>
      </w:pPr>
    </w:p>
    <w:p w:rsidR="00D942D2" w:rsidRPr="00D50468" w:rsidRDefault="00D942D2" w:rsidP="00D942D2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5" w:hanging="357"/>
        <w:jc w:val="both"/>
        <w:rPr>
          <w:sz w:val="28"/>
          <w:szCs w:val="28"/>
        </w:rPr>
      </w:pPr>
      <w:r w:rsidRPr="00D50468">
        <w:rPr>
          <w:sz w:val="28"/>
          <w:szCs w:val="28"/>
        </w:rPr>
        <w:t>Выписки филиала Сбербанка России по специальному избирательному счету соответствующего избирательного фонда;</w:t>
      </w:r>
    </w:p>
    <w:p w:rsidR="00D942D2" w:rsidRPr="00D50468" w:rsidRDefault="00D942D2" w:rsidP="00D942D2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5" w:hanging="357"/>
        <w:jc w:val="both"/>
        <w:rPr>
          <w:sz w:val="28"/>
          <w:szCs w:val="28"/>
        </w:rPr>
      </w:pPr>
      <w:r w:rsidRPr="00D50468">
        <w:rPr>
          <w:sz w:val="28"/>
          <w:szCs w:val="28"/>
        </w:rPr>
        <w:t xml:space="preserve">платежные поручения о перечислении добровольных пожертвований граждан, юридических лиц; </w:t>
      </w:r>
    </w:p>
    <w:p w:rsidR="00D942D2" w:rsidRPr="00D50468" w:rsidRDefault="00D942D2" w:rsidP="00D942D2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5" w:hanging="357"/>
        <w:jc w:val="both"/>
        <w:rPr>
          <w:sz w:val="28"/>
          <w:szCs w:val="28"/>
        </w:rPr>
      </w:pPr>
      <w:r w:rsidRPr="00D50468">
        <w:rPr>
          <w:sz w:val="28"/>
          <w:szCs w:val="28"/>
        </w:rPr>
        <w:t>платежные документы на внесение собственных средств кандидатов;</w:t>
      </w:r>
    </w:p>
    <w:p w:rsidR="00D942D2" w:rsidRPr="00D50468" w:rsidRDefault="00D942D2" w:rsidP="00D942D2">
      <w:pPr>
        <w:numPr>
          <w:ilvl w:val="0"/>
          <w:numId w:val="9"/>
        </w:numPr>
        <w:spacing w:line="360" w:lineRule="auto"/>
        <w:ind w:left="425" w:hanging="357"/>
        <w:jc w:val="both"/>
        <w:rPr>
          <w:snapToGrid w:val="0"/>
          <w:sz w:val="28"/>
          <w:szCs w:val="28"/>
        </w:rPr>
      </w:pPr>
      <w:r w:rsidRPr="00D50468">
        <w:rPr>
          <w:snapToGrid w:val="0"/>
          <w:sz w:val="28"/>
          <w:szCs w:val="28"/>
        </w:rPr>
        <w:t>платежные документы на внесение средств, выделенных кандидату выдвинувшим его избирательным объединением;</w:t>
      </w:r>
    </w:p>
    <w:p w:rsidR="00D942D2" w:rsidRPr="00D50468" w:rsidRDefault="00D942D2" w:rsidP="00D942D2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5" w:hanging="357"/>
        <w:jc w:val="both"/>
        <w:rPr>
          <w:sz w:val="28"/>
          <w:szCs w:val="28"/>
        </w:rPr>
      </w:pPr>
      <w:r w:rsidRPr="00D50468">
        <w:rPr>
          <w:sz w:val="28"/>
          <w:szCs w:val="28"/>
        </w:rPr>
        <w:t>платежные документы о возвратах неиспользованных средств соответствующего избирательного фонда;</w:t>
      </w:r>
    </w:p>
    <w:p w:rsidR="00D942D2" w:rsidRPr="00D50468" w:rsidRDefault="00D942D2" w:rsidP="00D942D2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5" w:hanging="357"/>
        <w:jc w:val="both"/>
        <w:rPr>
          <w:sz w:val="28"/>
          <w:szCs w:val="28"/>
        </w:rPr>
      </w:pPr>
      <w:r w:rsidRPr="00D50468">
        <w:rPr>
          <w:sz w:val="28"/>
          <w:szCs w:val="28"/>
        </w:rPr>
        <w:t>договоры на выполнение работ (оказание услуг);</w:t>
      </w:r>
    </w:p>
    <w:p w:rsidR="00D942D2" w:rsidRPr="00D50468" w:rsidRDefault="00D942D2" w:rsidP="00D942D2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5" w:hanging="357"/>
        <w:jc w:val="both"/>
        <w:rPr>
          <w:sz w:val="28"/>
          <w:szCs w:val="28"/>
        </w:rPr>
      </w:pPr>
      <w:r w:rsidRPr="00D50468">
        <w:rPr>
          <w:sz w:val="28"/>
          <w:szCs w:val="28"/>
        </w:rPr>
        <w:t>счета (счета-фактуры);</w:t>
      </w:r>
    </w:p>
    <w:p w:rsidR="00D942D2" w:rsidRPr="00D50468" w:rsidRDefault="00D942D2" w:rsidP="00D942D2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5" w:hanging="357"/>
        <w:jc w:val="both"/>
        <w:rPr>
          <w:sz w:val="28"/>
          <w:szCs w:val="28"/>
        </w:rPr>
      </w:pPr>
      <w:r w:rsidRPr="00D50468">
        <w:rPr>
          <w:sz w:val="28"/>
          <w:szCs w:val="28"/>
        </w:rPr>
        <w:t>накладные на получение товаров;</w:t>
      </w:r>
    </w:p>
    <w:p w:rsidR="00D942D2" w:rsidRPr="00D50468" w:rsidRDefault="00D942D2" w:rsidP="00D942D2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5" w:hanging="357"/>
        <w:jc w:val="both"/>
        <w:rPr>
          <w:sz w:val="28"/>
          <w:szCs w:val="28"/>
        </w:rPr>
      </w:pPr>
      <w:r w:rsidRPr="00D50468">
        <w:rPr>
          <w:sz w:val="28"/>
          <w:szCs w:val="28"/>
        </w:rPr>
        <w:t>акты о выполнении работ;</w:t>
      </w:r>
    </w:p>
    <w:p w:rsidR="00D942D2" w:rsidRPr="00D50468" w:rsidRDefault="00D942D2" w:rsidP="00D942D2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5" w:hanging="357"/>
        <w:jc w:val="both"/>
        <w:rPr>
          <w:sz w:val="28"/>
          <w:szCs w:val="28"/>
        </w:rPr>
      </w:pPr>
      <w:r w:rsidRPr="00D50468">
        <w:rPr>
          <w:sz w:val="28"/>
          <w:szCs w:val="28"/>
        </w:rPr>
        <w:t>расходные и приходные кассовые ордера;</w:t>
      </w:r>
    </w:p>
    <w:p w:rsidR="00D942D2" w:rsidRPr="00D50468" w:rsidRDefault="00D942D2" w:rsidP="00D942D2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5" w:hanging="357"/>
        <w:jc w:val="both"/>
        <w:rPr>
          <w:sz w:val="28"/>
          <w:szCs w:val="28"/>
        </w:rPr>
      </w:pPr>
      <w:r w:rsidRPr="00D50468">
        <w:rPr>
          <w:sz w:val="28"/>
          <w:szCs w:val="28"/>
        </w:rPr>
        <w:t>чеки контрольно-кассовых машин.</w:t>
      </w:r>
    </w:p>
    <w:p w:rsidR="00D942D2" w:rsidRPr="00D50468" w:rsidRDefault="00D942D2" w:rsidP="00D942D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942D2" w:rsidRPr="00962176" w:rsidRDefault="00D942D2" w:rsidP="00D942D2">
      <w:pPr>
        <w:ind w:right="283"/>
        <w:rPr>
          <w:sz w:val="28"/>
          <w:szCs w:val="28"/>
        </w:rPr>
      </w:pPr>
    </w:p>
    <w:p w:rsidR="00470565" w:rsidRPr="00B317EA" w:rsidRDefault="00470565" w:rsidP="00B317EA">
      <w:pPr>
        <w:ind w:left="7088" w:right="283"/>
        <w:jc w:val="center"/>
        <w:rPr>
          <w:color w:val="FFFFFF"/>
          <w:sz w:val="16"/>
          <w:szCs w:val="16"/>
        </w:rPr>
      </w:pPr>
    </w:p>
    <w:sectPr w:rsidR="00470565" w:rsidRPr="00B317EA" w:rsidSect="00747D74">
      <w:headerReference w:type="even" r:id="rId10"/>
      <w:headerReference w:type="default" r:id="rId11"/>
      <w:pgSz w:w="11906" w:h="16838" w:code="9"/>
      <w:pgMar w:top="1134" w:right="851" w:bottom="1134" w:left="1701" w:header="284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424" w:rsidRDefault="00DE0424">
      <w:r>
        <w:separator/>
      </w:r>
    </w:p>
  </w:endnote>
  <w:endnote w:type="continuationSeparator" w:id="0">
    <w:p w:rsidR="00DE0424" w:rsidRDefault="00DE0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424" w:rsidRDefault="00DE0424">
      <w:r>
        <w:separator/>
      </w:r>
    </w:p>
  </w:footnote>
  <w:footnote w:type="continuationSeparator" w:id="0">
    <w:p w:rsidR="00DE0424" w:rsidRDefault="00DE0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00C" w:rsidRDefault="007C04A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920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9200C" w:rsidRDefault="0059200C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00C" w:rsidRDefault="0059200C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tab/>
    </w:r>
    <w:r>
      <w:rPr>
        <w:rStyle w:val="a5"/>
      </w:rPr>
      <w:tab/>
    </w:r>
  </w:p>
  <w:p w:rsidR="0059200C" w:rsidRDefault="0059200C">
    <w:pPr>
      <w:pStyle w:val="a6"/>
      <w:framePr w:wrap="around" w:vAnchor="text" w:hAnchor="margin" w:xAlign="right" w:y="1"/>
      <w:ind w:left="5235" w:right="360" w:firstLine="4677"/>
      <w:rPr>
        <w:rStyle w:val="a5"/>
      </w:rPr>
    </w:pPr>
  </w:p>
  <w:p w:rsidR="0059200C" w:rsidRDefault="0059200C">
    <w:pPr>
      <w:pStyle w:val="a6"/>
      <w:framePr w:wrap="around" w:vAnchor="text" w:hAnchor="margin" w:xAlign="right" w:y="1"/>
      <w:ind w:right="360"/>
      <w:rPr>
        <w:rStyle w:val="a5"/>
      </w:rPr>
    </w:pPr>
  </w:p>
  <w:p w:rsidR="0059200C" w:rsidRDefault="0059200C">
    <w:pPr>
      <w:pStyle w:val="a6"/>
      <w:ind w:right="360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2F3C728E"/>
    <w:lvl w:ilvl="0" w:tplc="176C077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C10205BE">
      <w:numFmt w:val="none"/>
      <w:lvlText w:val=""/>
      <w:lvlJc w:val="left"/>
      <w:pPr>
        <w:tabs>
          <w:tab w:val="num" w:pos="360"/>
        </w:tabs>
      </w:pPr>
    </w:lvl>
    <w:lvl w:ilvl="2" w:tplc="8F24FAD0">
      <w:numFmt w:val="none"/>
      <w:lvlText w:val=""/>
      <w:lvlJc w:val="left"/>
      <w:pPr>
        <w:tabs>
          <w:tab w:val="num" w:pos="360"/>
        </w:tabs>
      </w:pPr>
    </w:lvl>
    <w:lvl w:ilvl="3" w:tplc="8E4458D6">
      <w:numFmt w:val="none"/>
      <w:lvlText w:val=""/>
      <w:lvlJc w:val="left"/>
      <w:pPr>
        <w:tabs>
          <w:tab w:val="num" w:pos="360"/>
        </w:tabs>
      </w:pPr>
    </w:lvl>
    <w:lvl w:ilvl="4" w:tplc="86D05F90">
      <w:numFmt w:val="none"/>
      <w:lvlText w:val=""/>
      <w:lvlJc w:val="left"/>
      <w:pPr>
        <w:tabs>
          <w:tab w:val="num" w:pos="360"/>
        </w:tabs>
      </w:pPr>
    </w:lvl>
    <w:lvl w:ilvl="5" w:tplc="86E0A0E6">
      <w:numFmt w:val="none"/>
      <w:lvlText w:val=""/>
      <w:lvlJc w:val="left"/>
      <w:pPr>
        <w:tabs>
          <w:tab w:val="num" w:pos="360"/>
        </w:tabs>
      </w:pPr>
    </w:lvl>
    <w:lvl w:ilvl="6" w:tplc="45C0394A">
      <w:numFmt w:val="none"/>
      <w:lvlText w:val=""/>
      <w:lvlJc w:val="left"/>
      <w:pPr>
        <w:tabs>
          <w:tab w:val="num" w:pos="360"/>
        </w:tabs>
      </w:pPr>
    </w:lvl>
    <w:lvl w:ilvl="7" w:tplc="4DCABD12">
      <w:numFmt w:val="none"/>
      <w:lvlText w:val=""/>
      <w:lvlJc w:val="left"/>
      <w:pPr>
        <w:tabs>
          <w:tab w:val="num" w:pos="360"/>
        </w:tabs>
      </w:pPr>
    </w:lvl>
    <w:lvl w:ilvl="8" w:tplc="CCE4E13A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7DF7B8A"/>
    <w:multiLevelType w:val="hybridMultilevel"/>
    <w:tmpl w:val="EBA22FD2"/>
    <w:lvl w:ilvl="0" w:tplc="933E217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276843"/>
    <w:multiLevelType w:val="hybridMultilevel"/>
    <w:tmpl w:val="54CEB5A8"/>
    <w:lvl w:ilvl="0" w:tplc="F8CE7F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867ACA"/>
    <w:multiLevelType w:val="multilevel"/>
    <w:tmpl w:val="AEBE3F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4">
    <w:nsid w:val="275B189D"/>
    <w:multiLevelType w:val="hybridMultilevel"/>
    <w:tmpl w:val="D9E6DDDE"/>
    <w:lvl w:ilvl="0" w:tplc="883ABF92">
      <w:start w:val="1"/>
      <w:numFmt w:val="decimal"/>
      <w:lvlText w:val="%1."/>
      <w:lvlJc w:val="left"/>
      <w:pPr>
        <w:tabs>
          <w:tab w:val="num" w:pos="1455"/>
        </w:tabs>
        <w:ind w:left="145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5">
    <w:nsid w:val="2A8D1972"/>
    <w:multiLevelType w:val="hybridMultilevel"/>
    <w:tmpl w:val="D69CA452"/>
    <w:lvl w:ilvl="0" w:tplc="A7CCE05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87D46FC"/>
    <w:multiLevelType w:val="hybridMultilevel"/>
    <w:tmpl w:val="62B05D86"/>
    <w:lvl w:ilvl="0" w:tplc="D2EEA5C0">
      <w:start w:val="1"/>
      <w:numFmt w:val="decimal"/>
      <w:lvlText w:val="%1."/>
      <w:lvlJc w:val="left"/>
      <w:pPr>
        <w:tabs>
          <w:tab w:val="num" w:pos="1443"/>
        </w:tabs>
        <w:ind w:left="1443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7">
    <w:nsid w:val="7AE60BFD"/>
    <w:multiLevelType w:val="hybridMultilevel"/>
    <w:tmpl w:val="5E1844D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517"/>
    <w:rsid w:val="000049EB"/>
    <w:rsid w:val="00031685"/>
    <w:rsid w:val="00031E36"/>
    <w:rsid w:val="0005660D"/>
    <w:rsid w:val="0006243B"/>
    <w:rsid w:val="0007799D"/>
    <w:rsid w:val="0008238A"/>
    <w:rsid w:val="0009218B"/>
    <w:rsid w:val="000B53C5"/>
    <w:rsid w:val="000C31B8"/>
    <w:rsid w:val="000C3E3A"/>
    <w:rsid w:val="000F62C4"/>
    <w:rsid w:val="00140D20"/>
    <w:rsid w:val="00145153"/>
    <w:rsid w:val="00177FC0"/>
    <w:rsid w:val="00184DD2"/>
    <w:rsid w:val="001926B3"/>
    <w:rsid w:val="00221F20"/>
    <w:rsid w:val="002474F2"/>
    <w:rsid w:val="00251D6E"/>
    <w:rsid w:val="00264548"/>
    <w:rsid w:val="002714E2"/>
    <w:rsid w:val="00271ADD"/>
    <w:rsid w:val="002A0EC4"/>
    <w:rsid w:val="002A3D04"/>
    <w:rsid w:val="002A50F9"/>
    <w:rsid w:val="002B7A9C"/>
    <w:rsid w:val="002D0B4A"/>
    <w:rsid w:val="002D4FEC"/>
    <w:rsid w:val="002F1C04"/>
    <w:rsid w:val="0030201C"/>
    <w:rsid w:val="0031389B"/>
    <w:rsid w:val="00324F98"/>
    <w:rsid w:val="00327947"/>
    <w:rsid w:val="00354E0F"/>
    <w:rsid w:val="003648F9"/>
    <w:rsid w:val="00373B14"/>
    <w:rsid w:val="003833CE"/>
    <w:rsid w:val="003A64F1"/>
    <w:rsid w:val="003B6397"/>
    <w:rsid w:val="003D3237"/>
    <w:rsid w:val="003D3A14"/>
    <w:rsid w:val="003D55DB"/>
    <w:rsid w:val="003D7FB1"/>
    <w:rsid w:val="003E584C"/>
    <w:rsid w:val="003F7134"/>
    <w:rsid w:val="00405185"/>
    <w:rsid w:val="00470565"/>
    <w:rsid w:val="004A555D"/>
    <w:rsid w:val="004C62BC"/>
    <w:rsid w:val="004D1B5C"/>
    <w:rsid w:val="004E0A18"/>
    <w:rsid w:val="004E5227"/>
    <w:rsid w:val="004E6517"/>
    <w:rsid w:val="004F4848"/>
    <w:rsid w:val="00512D34"/>
    <w:rsid w:val="00544EDF"/>
    <w:rsid w:val="005603E4"/>
    <w:rsid w:val="00575A69"/>
    <w:rsid w:val="00591ACB"/>
    <w:rsid w:val="0059200C"/>
    <w:rsid w:val="005A099F"/>
    <w:rsid w:val="005A5624"/>
    <w:rsid w:val="005C4121"/>
    <w:rsid w:val="005C4953"/>
    <w:rsid w:val="005C7A91"/>
    <w:rsid w:val="005D05EB"/>
    <w:rsid w:val="005D1CF6"/>
    <w:rsid w:val="005E22D6"/>
    <w:rsid w:val="005E3871"/>
    <w:rsid w:val="005F5084"/>
    <w:rsid w:val="00603236"/>
    <w:rsid w:val="0061247D"/>
    <w:rsid w:val="00617F94"/>
    <w:rsid w:val="00622691"/>
    <w:rsid w:val="00667FAD"/>
    <w:rsid w:val="00673965"/>
    <w:rsid w:val="00681F49"/>
    <w:rsid w:val="00681FF3"/>
    <w:rsid w:val="006A61EB"/>
    <w:rsid w:val="006B4237"/>
    <w:rsid w:val="006D372D"/>
    <w:rsid w:val="006E0F48"/>
    <w:rsid w:val="006E71AE"/>
    <w:rsid w:val="006F2066"/>
    <w:rsid w:val="00713214"/>
    <w:rsid w:val="00724094"/>
    <w:rsid w:val="00747233"/>
    <w:rsid w:val="00747D74"/>
    <w:rsid w:val="00753BC5"/>
    <w:rsid w:val="007671F9"/>
    <w:rsid w:val="00792CDC"/>
    <w:rsid w:val="007A0FE6"/>
    <w:rsid w:val="007A431B"/>
    <w:rsid w:val="007A4BA4"/>
    <w:rsid w:val="007B635F"/>
    <w:rsid w:val="007C04A5"/>
    <w:rsid w:val="007C5D54"/>
    <w:rsid w:val="007E006A"/>
    <w:rsid w:val="007F190A"/>
    <w:rsid w:val="008153D3"/>
    <w:rsid w:val="0082391B"/>
    <w:rsid w:val="008258DD"/>
    <w:rsid w:val="008318E6"/>
    <w:rsid w:val="008363DD"/>
    <w:rsid w:val="00840CC6"/>
    <w:rsid w:val="0085014D"/>
    <w:rsid w:val="00853B60"/>
    <w:rsid w:val="008618E2"/>
    <w:rsid w:val="008810F7"/>
    <w:rsid w:val="008D3E62"/>
    <w:rsid w:val="008E4249"/>
    <w:rsid w:val="008F0907"/>
    <w:rsid w:val="009069AC"/>
    <w:rsid w:val="00913E9F"/>
    <w:rsid w:val="00915DA5"/>
    <w:rsid w:val="0091612E"/>
    <w:rsid w:val="00930E1C"/>
    <w:rsid w:val="009604EC"/>
    <w:rsid w:val="00996C4E"/>
    <w:rsid w:val="009D51B1"/>
    <w:rsid w:val="009E45A6"/>
    <w:rsid w:val="00A01D17"/>
    <w:rsid w:val="00A150E1"/>
    <w:rsid w:val="00A45791"/>
    <w:rsid w:val="00A55E6A"/>
    <w:rsid w:val="00A560D7"/>
    <w:rsid w:val="00A74B45"/>
    <w:rsid w:val="00A77657"/>
    <w:rsid w:val="00A83687"/>
    <w:rsid w:val="00A84425"/>
    <w:rsid w:val="00A90229"/>
    <w:rsid w:val="00AA0E3B"/>
    <w:rsid w:val="00AA6B77"/>
    <w:rsid w:val="00AE4692"/>
    <w:rsid w:val="00B11AFA"/>
    <w:rsid w:val="00B317EA"/>
    <w:rsid w:val="00B54B2B"/>
    <w:rsid w:val="00B74A07"/>
    <w:rsid w:val="00B94E71"/>
    <w:rsid w:val="00BA45A2"/>
    <w:rsid w:val="00BB28AB"/>
    <w:rsid w:val="00BB2914"/>
    <w:rsid w:val="00C134F0"/>
    <w:rsid w:val="00C15D0B"/>
    <w:rsid w:val="00C2756A"/>
    <w:rsid w:val="00C51B13"/>
    <w:rsid w:val="00C56ED0"/>
    <w:rsid w:val="00C57E11"/>
    <w:rsid w:val="00C76BF7"/>
    <w:rsid w:val="00C86D51"/>
    <w:rsid w:val="00C92DD3"/>
    <w:rsid w:val="00CB6F69"/>
    <w:rsid w:val="00D01F06"/>
    <w:rsid w:val="00D03DE8"/>
    <w:rsid w:val="00D11D77"/>
    <w:rsid w:val="00D245D9"/>
    <w:rsid w:val="00D27394"/>
    <w:rsid w:val="00D417A3"/>
    <w:rsid w:val="00D504A1"/>
    <w:rsid w:val="00D52150"/>
    <w:rsid w:val="00D72164"/>
    <w:rsid w:val="00D73164"/>
    <w:rsid w:val="00D762FA"/>
    <w:rsid w:val="00D80FA4"/>
    <w:rsid w:val="00D942D2"/>
    <w:rsid w:val="00DB74BA"/>
    <w:rsid w:val="00DC3DDF"/>
    <w:rsid w:val="00DC55E7"/>
    <w:rsid w:val="00DE0424"/>
    <w:rsid w:val="00DF7DF1"/>
    <w:rsid w:val="00E047DB"/>
    <w:rsid w:val="00E06B7B"/>
    <w:rsid w:val="00E2249F"/>
    <w:rsid w:val="00E65C24"/>
    <w:rsid w:val="00E65C7F"/>
    <w:rsid w:val="00E872B2"/>
    <w:rsid w:val="00E918FB"/>
    <w:rsid w:val="00E9236A"/>
    <w:rsid w:val="00EA54EE"/>
    <w:rsid w:val="00EB41EF"/>
    <w:rsid w:val="00EC0693"/>
    <w:rsid w:val="00ED263B"/>
    <w:rsid w:val="00EE0C41"/>
    <w:rsid w:val="00EF1AE2"/>
    <w:rsid w:val="00F35F6C"/>
    <w:rsid w:val="00F61D49"/>
    <w:rsid w:val="00F64939"/>
    <w:rsid w:val="00F735F6"/>
    <w:rsid w:val="00FA1BB1"/>
    <w:rsid w:val="00FC6F14"/>
    <w:rsid w:val="00FE7D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237"/>
    <w:rPr>
      <w:sz w:val="24"/>
      <w:szCs w:val="24"/>
    </w:rPr>
  </w:style>
  <w:style w:type="paragraph" w:styleId="2">
    <w:name w:val="heading 2"/>
    <w:basedOn w:val="a"/>
    <w:next w:val="a"/>
    <w:qFormat/>
    <w:rsid w:val="003D3237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rsid w:val="003D3237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qFormat/>
    <w:rsid w:val="003D3237"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3D3237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4">
    <w:name w:val="Рабочий"/>
    <w:basedOn w:val="a"/>
    <w:rsid w:val="003D3237"/>
    <w:pPr>
      <w:spacing w:line="360" w:lineRule="auto"/>
      <w:ind w:firstLine="709"/>
      <w:jc w:val="both"/>
    </w:pPr>
    <w:rPr>
      <w:szCs w:val="20"/>
    </w:rPr>
  </w:style>
  <w:style w:type="paragraph" w:styleId="20">
    <w:name w:val="Body Text Indent 2"/>
    <w:basedOn w:val="a"/>
    <w:semiHidden/>
    <w:rsid w:val="003D3237"/>
    <w:pPr>
      <w:spacing w:after="120" w:line="360" w:lineRule="auto"/>
      <w:ind w:left="57" w:firstLine="513"/>
      <w:jc w:val="both"/>
    </w:pPr>
    <w:rPr>
      <w:sz w:val="28"/>
    </w:rPr>
  </w:style>
  <w:style w:type="paragraph" w:styleId="30">
    <w:name w:val="Body Text Indent 3"/>
    <w:basedOn w:val="a"/>
    <w:semiHidden/>
    <w:rsid w:val="003D3237"/>
    <w:pPr>
      <w:spacing w:after="120" w:line="360" w:lineRule="auto"/>
      <w:ind w:firstLine="570"/>
      <w:jc w:val="both"/>
    </w:pPr>
    <w:rPr>
      <w:sz w:val="28"/>
    </w:rPr>
  </w:style>
  <w:style w:type="character" w:styleId="a5">
    <w:name w:val="page number"/>
    <w:basedOn w:val="a0"/>
    <w:semiHidden/>
    <w:rsid w:val="003D3237"/>
  </w:style>
  <w:style w:type="paragraph" w:styleId="a6">
    <w:name w:val="header"/>
    <w:basedOn w:val="a"/>
    <w:semiHidden/>
    <w:rsid w:val="003D3237"/>
    <w:pPr>
      <w:tabs>
        <w:tab w:val="center" w:pos="4677"/>
        <w:tab w:val="right" w:pos="9355"/>
      </w:tabs>
    </w:pPr>
  </w:style>
  <w:style w:type="paragraph" w:styleId="a7">
    <w:name w:val="Block Text"/>
    <w:basedOn w:val="a"/>
    <w:semiHidden/>
    <w:rsid w:val="003D3237"/>
    <w:pPr>
      <w:ind w:left="2223" w:right="2397"/>
      <w:jc w:val="both"/>
    </w:pPr>
    <w:rPr>
      <w:b/>
      <w:bCs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F35F6C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F35F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qFormat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4">
    <w:name w:val="Рабочий"/>
    <w:basedOn w:val="a"/>
    <w:pPr>
      <w:spacing w:line="360" w:lineRule="auto"/>
      <w:ind w:firstLine="709"/>
      <w:jc w:val="both"/>
    </w:pPr>
    <w:rPr>
      <w:szCs w:val="20"/>
    </w:rPr>
  </w:style>
  <w:style w:type="paragraph" w:styleId="20">
    <w:name w:val="Body Text Indent 2"/>
    <w:basedOn w:val="a"/>
    <w:semiHidden/>
    <w:pPr>
      <w:spacing w:after="120" w:line="360" w:lineRule="auto"/>
      <w:ind w:left="57" w:firstLine="513"/>
      <w:jc w:val="both"/>
    </w:pPr>
    <w:rPr>
      <w:sz w:val="28"/>
    </w:rPr>
  </w:style>
  <w:style w:type="paragraph" w:styleId="30">
    <w:name w:val="Body Text Indent 3"/>
    <w:basedOn w:val="a"/>
    <w:semiHidden/>
    <w:pPr>
      <w:spacing w:after="120" w:line="360" w:lineRule="auto"/>
      <w:ind w:firstLine="570"/>
      <w:jc w:val="both"/>
    </w:pPr>
    <w:rPr>
      <w:sz w:val="28"/>
    </w:rPr>
  </w:style>
  <w:style w:type="character" w:styleId="a5">
    <w:name w:val="page number"/>
    <w:basedOn w:val="a0"/>
    <w:semiHidden/>
  </w:style>
  <w:style w:type="paragraph" w:styleId="a6">
    <w:name w:val="header"/>
    <w:basedOn w:val="a"/>
    <w:semiHidden/>
    <w:pPr>
      <w:tabs>
        <w:tab w:val="center" w:pos="4677"/>
        <w:tab w:val="right" w:pos="9355"/>
      </w:tabs>
    </w:pPr>
  </w:style>
  <w:style w:type="paragraph" w:styleId="a7">
    <w:name w:val="Block Text"/>
    <w:basedOn w:val="a"/>
    <w:semiHidden/>
    <w:pPr>
      <w:ind w:left="2223" w:right="2397"/>
      <w:jc w:val="both"/>
    </w:pPr>
    <w:rPr>
      <w:b/>
      <w:bCs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F35F6C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F35F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93EB7-6BCB-4810-BE6E-CBA9AFB03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 </dc:creator>
  <cp:lastModifiedBy>1</cp:lastModifiedBy>
  <cp:revision>23</cp:revision>
  <cp:lastPrinted>2014-07-31T11:53:00Z</cp:lastPrinted>
  <dcterms:created xsi:type="dcterms:W3CDTF">2014-07-24T05:50:00Z</dcterms:created>
  <dcterms:modified xsi:type="dcterms:W3CDTF">2014-07-31T12:24:00Z</dcterms:modified>
</cp:coreProperties>
</file>