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001B79" w:rsidP="00CB52FC">
      <w:pPr>
        <w:tabs>
          <w:tab w:val="num" w:pos="993"/>
        </w:tabs>
        <w:ind w:right="-1"/>
        <w:jc w:val="center"/>
      </w:pPr>
      <w:r w:rsidRPr="00001B79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6pt;height:51pt;visibility:visible">
            <v:imagedata r:id="rId6" o:title=""/>
          </v:shape>
        </w:pic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5C2BEC" w:rsidP="002E575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8616C">
        <w:rPr>
          <w:sz w:val="28"/>
          <w:szCs w:val="28"/>
        </w:rPr>
        <w:t>27</w:t>
      </w:r>
      <w:r w:rsidR="00C021A9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июля 20</w:t>
      </w:r>
      <w:r w:rsidR="003547D2">
        <w:rPr>
          <w:sz w:val="28"/>
          <w:szCs w:val="28"/>
        </w:rPr>
        <w:t>21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E5752">
        <w:rPr>
          <w:sz w:val="28"/>
          <w:szCs w:val="28"/>
        </w:rPr>
        <w:t xml:space="preserve">                     </w:t>
      </w:r>
      <w:r w:rsidR="00CB52FC">
        <w:rPr>
          <w:sz w:val="28"/>
          <w:szCs w:val="28"/>
        </w:rPr>
        <w:tab/>
        <w:t xml:space="preserve">№ </w:t>
      </w:r>
      <w:r w:rsidR="00F8616C">
        <w:rPr>
          <w:sz w:val="28"/>
          <w:szCs w:val="28"/>
        </w:rPr>
        <w:t>18-8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8751B8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8751B8" w:rsidRPr="008751B8" w:rsidTr="008751B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E06FBF" w:rsidRDefault="00787F95" w:rsidP="00611D20">
            <w:pPr>
              <w:pStyle w:val="a3"/>
              <w:spacing w:line="240" w:lineRule="auto"/>
              <w:ind w:left="34"/>
              <w:rPr>
                <w:b/>
                <w:szCs w:val="28"/>
                <w:lang w:val="ru-RU" w:eastAsia="ru-RU"/>
              </w:rPr>
            </w:pPr>
            <w:r w:rsidRPr="00E06FBF">
              <w:rPr>
                <w:b/>
                <w:szCs w:val="28"/>
                <w:lang w:val="ru-RU" w:eastAsia="ru-RU"/>
              </w:rPr>
              <w:t xml:space="preserve">Об определении членов Территориальной избирательной комиссии Волгодонского района Ростовской области с правом решающего голоса, осуществляющих </w:t>
            </w:r>
            <w:r w:rsidRPr="00E06FBF">
              <w:rPr>
                <w:b/>
                <w:szCs w:val="28"/>
                <w:shd w:val="clear" w:color="auto" w:fill="FFFFFF"/>
                <w:lang w:val="ru-RU" w:eastAsia="ru-RU"/>
              </w:rPr>
              <w:t xml:space="preserve"> работу </w:t>
            </w:r>
            <w:r w:rsidRPr="00E06FBF">
              <w:rPr>
                <w:b/>
                <w:szCs w:val="28"/>
                <w:shd w:val="clear" w:color="auto" w:fill="FFFFFF"/>
                <w:lang w:val="ru-RU" w:eastAsia="ru-RU"/>
              </w:rPr>
              <w:br/>
              <w:t xml:space="preserve">со средствами видеонаблюдения </w:t>
            </w:r>
            <w:r w:rsidRPr="00E06FBF">
              <w:rPr>
                <w:b/>
                <w:szCs w:val="28"/>
                <w:shd w:val="clear" w:color="auto" w:fill="FFFFFF"/>
                <w:lang w:val="ru-RU" w:eastAsia="ru-RU"/>
              </w:rPr>
              <w:br/>
              <w:t xml:space="preserve">при проведении выборов </w:t>
            </w:r>
            <w:r w:rsidRPr="00E06FBF">
              <w:rPr>
                <w:b/>
                <w:szCs w:val="28"/>
                <w:lang w:val="ru-RU" w:eastAsia="ru-RU"/>
              </w:rPr>
              <w:t xml:space="preserve"> депутатов Государственной Думы Федерального Собрания Российской Федерации восьмого созыва</w:t>
            </w:r>
          </w:p>
        </w:tc>
      </w:tr>
    </w:tbl>
    <w:p w:rsidR="008751B8" w:rsidRPr="008751B8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:rsidR="00787F95" w:rsidRPr="00F152A3" w:rsidRDefault="00787F95" w:rsidP="00611D20">
      <w:pPr>
        <w:tabs>
          <w:tab w:val="left" w:pos="9355"/>
        </w:tabs>
        <w:suppressAutoHyphens/>
        <w:spacing w:line="276" w:lineRule="auto"/>
        <w:ind w:right="-1" w:firstLine="720"/>
        <w:jc w:val="both"/>
        <w:rPr>
          <w:sz w:val="28"/>
          <w:szCs w:val="28"/>
        </w:rPr>
      </w:pPr>
      <w:r w:rsidRPr="00F152A3">
        <w:rPr>
          <w:sz w:val="28"/>
        </w:rPr>
        <w:t xml:space="preserve">На основании </w:t>
      </w:r>
      <w:r w:rsidRPr="00F152A3">
        <w:rPr>
          <w:sz w:val="28"/>
          <w:szCs w:val="28"/>
        </w:rPr>
        <w:t xml:space="preserve">части 18 статьи 86 Федерального закона </w:t>
      </w:r>
      <w:r>
        <w:rPr>
          <w:sz w:val="28"/>
          <w:szCs w:val="28"/>
        </w:rPr>
        <w:t xml:space="preserve"> от 22.02.2014 </w:t>
      </w:r>
      <w:r>
        <w:rPr>
          <w:sz w:val="28"/>
          <w:szCs w:val="28"/>
        </w:rPr>
        <w:br/>
        <w:t xml:space="preserve">№ 20-ФЗ </w:t>
      </w:r>
      <w:r w:rsidRPr="00F152A3">
        <w:rPr>
          <w:sz w:val="28"/>
          <w:szCs w:val="28"/>
        </w:rPr>
        <w:t>«О выборах депутатов Государственной Думы Федерального Собрания Российской Федерации», в соответствии с пунктом 3.5 Порядка применения средств видеонаблюдения при проведении выборов депутатов Государственной Думы Федерального Собрания Российской Федерации восьмого созыва, утвержденного постановлением Центральной из</w:t>
      </w:r>
      <w:r>
        <w:rPr>
          <w:sz w:val="28"/>
          <w:szCs w:val="28"/>
        </w:rPr>
        <w:t xml:space="preserve">бирательной комиссии Российской </w:t>
      </w:r>
      <w:r w:rsidRPr="00F152A3">
        <w:rPr>
          <w:sz w:val="28"/>
          <w:szCs w:val="28"/>
        </w:rPr>
        <w:t xml:space="preserve">Федерации от 14.07.2021 № 20/169-8 </w:t>
      </w:r>
      <w:r>
        <w:rPr>
          <w:sz w:val="28"/>
          <w:szCs w:val="28"/>
        </w:rPr>
        <w:br/>
        <w:t xml:space="preserve">«О </w:t>
      </w:r>
      <w:r w:rsidRPr="00F152A3">
        <w:rPr>
          <w:sz w:val="28"/>
          <w:szCs w:val="28"/>
        </w:rPr>
        <w:t>видеонаблюдени</w:t>
      </w:r>
      <w:r>
        <w:rPr>
          <w:sz w:val="28"/>
          <w:szCs w:val="28"/>
        </w:rPr>
        <w:t xml:space="preserve">и </w:t>
      </w:r>
      <w:r w:rsidRPr="00F152A3">
        <w:rPr>
          <w:sz w:val="28"/>
          <w:szCs w:val="28"/>
        </w:rPr>
        <w:t xml:space="preserve">при проведении выборов депутатов Государственной Думы Федерального Собрания Российской Федерации восьмого созыва» </w:t>
      </w:r>
      <w:r>
        <w:rPr>
          <w:sz w:val="28"/>
          <w:szCs w:val="28"/>
        </w:rPr>
        <w:br/>
      </w:r>
      <w:r w:rsidRPr="00F152A3">
        <w:rPr>
          <w:sz w:val="28"/>
          <w:szCs w:val="28"/>
        </w:rPr>
        <w:t>(далее – Порядок),</w:t>
      </w:r>
    </w:p>
    <w:p w:rsidR="00787F95" w:rsidRPr="00A70B6E" w:rsidRDefault="00787F95" w:rsidP="00611D20">
      <w:pPr>
        <w:tabs>
          <w:tab w:val="left" w:pos="0"/>
          <w:tab w:val="left" w:pos="426"/>
          <w:tab w:val="left" w:pos="1134"/>
        </w:tabs>
        <w:spacing w:line="276" w:lineRule="auto"/>
        <w:ind w:left="360"/>
        <w:jc w:val="both"/>
        <w:rPr>
          <w:bCs/>
          <w:strike/>
          <w:sz w:val="28"/>
          <w:szCs w:val="28"/>
        </w:rPr>
      </w:pPr>
    </w:p>
    <w:p w:rsidR="00787F95" w:rsidRPr="00220D2A" w:rsidRDefault="00787F95" w:rsidP="00315B23">
      <w:pPr>
        <w:tabs>
          <w:tab w:val="left" w:pos="0"/>
          <w:tab w:val="left" w:pos="426"/>
          <w:tab w:val="left" w:pos="1134"/>
        </w:tabs>
        <w:jc w:val="center"/>
        <w:rPr>
          <w:bCs/>
          <w:sz w:val="28"/>
          <w:szCs w:val="28"/>
        </w:rPr>
      </w:pPr>
      <w:r w:rsidRPr="00220D2A">
        <w:rPr>
          <w:bCs/>
          <w:sz w:val="28"/>
          <w:szCs w:val="28"/>
        </w:rPr>
        <w:t xml:space="preserve">Территориальная избирательная комиссия  </w:t>
      </w:r>
      <w:r>
        <w:rPr>
          <w:bCs/>
          <w:sz w:val="28"/>
          <w:szCs w:val="28"/>
        </w:rPr>
        <w:t>Волгодонского</w:t>
      </w:r>
      <w:r w:rsidRPr="00220D2A">
        <w:rPr>
          <w:bCs/>
          <w:sz w:val="28"/>
          <w:szCs w:val="28"/>
        </w:rPr>
        <w:t xml:space="preserve"> района</w:t>
      </w:r>
    </w:p>
    <w:p w:rsidR="00787F95" w:rsidRPr="00220D2A" w:rsidRDefault="00787F95" w:rsidP="00315B23">
      <w:pPr>
        <w:tabs>
          <w:tab w:val="left" w:pos="0"/>
          <w:tab w:val="left" w:pos="426"/>
          <w:tab w:val="left" w:pos="1134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Ростовской области</w:t>
      </w:r>
      <w:r w:rsidRPr="00220D2A">
        <w:rPr>
          <w:bCs/>
          <w:sz w:val="28"/>
          <w:szCs w:val="28"/>
        </w:rPr>
        <w:t xml:space="preserve"> ПОСТАНОВЛЯЕТ:</w:t>
      </w:r>
    </w:p>
    <w:p w:rsidR="00787F95" w:rsidRPr="00315B23" w:rsidRDefault="00787F95" w:rsidP="00315B23">
      <w:pPr>
        <w:ind w:firstLine="510"/>
        <w:jc w:val="both"/>
        <w:rPr>
          <w:sz w:val="28"/>
          <w:szCs w:val="28"/>
        </w:rPr>
      </w:pPr>
    </w:p>
    <w:p w:rsidR="00787F95" w:rsidRDefault="00787F95" w:rsidP="00315B23">
      <w:pPr>
        <w:pStyle w:val="aa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152A3">
        <w:rPr>
          <w:rFonts w:ascii="Times New Roman" w:hAnsi="Times New Roman"/>
          <w:sz w:val="28"/>
          <w:szCs w:val="28"/>
        </w:rPr>
        <w:t>Определить следующих членов Территориальной 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F152A3">
        <w:rPr>
          <w:rFonts w:ascii="Times New Roman" w:hAnsi="Times New Roman"/>
          <w:sz w:val="28"/>
          <w:szCs w:val="28"/>
        </w:rPr>
        <w:t xml:space="preserve">комиссии </w:t>
      </w:r>
      <w:r>
        <w:rPr>
          <w:rFonts w:ascii="Times New Roman" w:hAnsi="Times New Roman"/>
          <w:sz w:val="28"/>
          <w:szCs w:val="28"/>
        </w:rPr>
        <w:t>Волгодонского</w:t>
      </w:r>
      <w:r w:rsidRPr="00F152A3">
        <w:rPr>
          <w:rFonts w:ascii="Times New Roman" w:hAnsi="Times New Roman"/>
          <w:sz w:val="28"/>
          <w:szCs w:val="28"/>
        </w:rPr>
        <w:t xml:space="preserve"> района </w:t>
      </w:r>
      <w:r>
        <w:rPr>
          <w:rFonts w:ascii="Times New Roman" w:hAnsi="Times New Roman"/>
          <w:sz w:val="28"/>
          <w:szCs w:val="28"/>
        </w:rPr>
        <w:t>Ростовской области</w:t>
      </w:r>
      <w:r w:rsidRPr="00F152A3">
        <w:rPr>
          <w:rFonts w:ascii="Times New Roman" w:hAnsi="Times New Roman"/>
          <w:sz w:val="28"/>
          <w:szCs w:val="28"/>
        </w:rPr>
        <w:t xml:space="preserve"> с правом решающего голоса, осуществляющих работу со средствами видеонаблюдения на выборах депутатов Государственной Думы Федерального Собрания Российской Федерации восьмого созыва:</w:t>
      </w:r>
    </w:p>
    <w:p w:rsidR="00787F95" w:rsidRPr="00F152A3" w:rsidRDefault="00787F95" w:rsidP="00315B23">
      <w:pPr>
        <w:pStyle w:val="aa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Воликов Виктор Михайлович</w:t>
      </w:r>
      <w:r w:rsidRPr="00A933ED">
        <w:rPr>
          <w:rFonts w:ascii="Times New Roman" w:hAnsi="Times New Roman"/>
          <w:sz w:val="28"/>
          <w:szCs w:val="28"/>
        </w:rPr>
        <w:t xml:space="preserve"> -  </w:t>
      </w:r>
      <w:r>
        <w:rPr>
          <w:rFonts w:ascii="Times New Roman" w:hAnsi="Times New Roman"/>
          <w:sz w:val="28"/>
          <w:szCs w:val="28"/>
        </w:rPr>
        <w:t xml:space="preserve">выдвинут </w:t>
      </w:r>
      <w:r w:rsidRPr="00A933ED">
        <w:rPr>
          <w:rFonts w:ascii="Times New Roman" w:hAnsi="Times New Roman"/>
          <w:sz w:val="28"/>
          <w:szCs w:val="28"/>
          <w:lang w:bidi="ru-RU"/>
        </w:rPr>
        <w:t>Региональн</w:t>
      </w:r>
      <w:r>
        <w:rPr>
          <w:rFonts w:ascii="Times New Roman" w:hAnsi="Times New Roman"/>
          <w:sz w:val="28"/>
          <w:szCs w:val="28"/>
          <w:lang w:bidi="ru-RU"/>
        </w:rPr>
        <w:t>ым</w:t>
      </w:r>
      <w:r w:rsidRPr="00A933ED">
        <w:rPr>
          <w:rFonts w:ascii="Times New Roman" w:hAnsi="Times New Roman"/>
          <w:sz w:val="28"/>
          <w:szCs w:val="28"/>
          <w:lang w:bidi="ru-RU"/>
        </w:rPr>
        <w:t xml:space="preserve"> отделение</w:t>
      </w:r>
      <w:r>
        <w:rPr>
          <w:rFonts w:ascii="Times New Roman" w:hAnsi="Times New Roman"/>
          <w:sz w:val="28"/>
          <w:szCs w:val="28"/>
          <w:lang w:bidi="ru-RU"/>
        </w:rPr>
        <w:t>м</w:t>
      </w:r>
      <w:r>
        <w:rPr>
          <w:rFonts w:ascii="Times New Roman" w:hAnsi="Times New Roman"/>
          <w:sz w:val="28"/>
          <w:szCs w:val="28"/>
          <w:lang w:bidi="ru-RU"/>
        </w:rPr>
        <w:br/>
      </w:r>
      <w:r w:rsidRPr="00A933ED">
        <w:rPr>
          <w:rFonts w:ascii="Times New Roman" w:hAnsi="Times New Roman"/>
          <w:sz w:val="28"/>
          <w:szCs w:val="28"/>
          <w:lang w:bidi="ru-RU"/>
        </w:rPr>
        <w:t xml:space="preserve"> в Ростовской области Политической партии «Гражданская Платформа»</w:t>
      </w:r>
      <w:r w:rsidRPr="00A933ED">
        <w:rPr>
          <w:rFonts w:ascii="Times New Roman" w:hAnsi="Times New Roman"/>
          <w:sz w:val="28"/>
          <w:szCs w:val="28"/>
        </w:rPr>
        <w:t>;</w:t>
      </w:r>
    </w:p>
    <w:p w:rsidR="00787F95" w:rsidRDefault="00787F95" w:rsidP="00315B23">
      <w:pPr>
        <w:pStyle w:val="aa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Бойцова Валентина Викторовна</w:t>
      </w:r>
      <w:r w:rsidRPr="00F152A3">
        <w:rPr>
          <w:rFonts w:ascii="Times New Roman" w:hAnsi="Times New Roman"/>
          <w:sz w:val="28"/>
          <w:szCs w:val="28"/>
        </w:rPr>
        <w:t xml:space="preserve"> -  выдвинут</w:t>
      </w:r>
      <w:r>
        <w:rPr>
          <w:rFonts w:ascii="Times New Roman" w:hAnsi="Times New Roman"/>
          <w:sz w:val="28"/>
          <w:szCs w:val="28"/>
        </w:rPr>
        <w:t>а</w:t>
      </w:r>
      <w:r w:rsidRPr="00F152A3">
        <w:rPr>
          <w:rFonts w:ascii="Times New Roman" w:hAnsi="Times New Roman"/>
          <w:sz w:val="28"/>
          <w:szCs w:val="28"/>
        </w:rPr>
        <w:t xml:space="preserve"> </w:t>
      </w:r>
      <w:r w:rsidR="00611D20">
        <w:rPr>
          <w:rFonts w:ascii="Times New Roman" w:hAnsi="Times New Roman"/>
          <w:sz w:val="28"/>
          <w:szCs w:val="28"/>
        </w:rPr>
        <w:t xml:space="preserve">Ростовским </w:t>
      </w:r>
      <w:r w:rsidRPr="00EE49F8">
        <w:rPr>
          <w:rFonts w:ascii="Times New Roman" w:hAnsi="Times New Roman"/>
          <w:sz w:val="28"/>
          <w:szCs w:val="28"/>
        </w:rPr>
        <w:t>региональн</w:t>
      </w:r>
      <w:r>
        <w:rPr>
          <w:rFonts w:ascii="Times New Roman" w:hAnsi="Times New Roman"/>
          <w:sz w:val="28"/>
          <w:szCs w:val="28"/>
        </w:rPr>
        <w:t>ым</w:t>
      </w:r>
      <w:r w:rsidRPr="00EE49F8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EE49F8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Pr="00611D20">
        <w:rPr>
          <w:rFonts w:ascii="Times New Roman" w:hAnsi="Times New Roman"/>
          <w:b/>
          <w:sz w:val="28"/>
          <w:szCs w:val="28"/>
        </w:rPr>
        <w:t>«</w:t>
      </w:r>
      <w:r w:rsidR="00611D20" w:rsidRPr="00611D20">
        <w:rPr>
          <w:rFonts w:ascii="Times New Roman" w:hAnsi="Times New Roman"/>
          <w:b/>
          <w:sz w:val="28"/>
          <w:szCs w:val="28"/>
        </w:rPr>
        <w:t>ПАТРИОТЫ РОССИИ</w:t>
      </w:r>
      <w:r w:rsidRPr="00611D20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787F95" w:rsidRPr="00F152A3" w:rsidRDefault="00787F95" w:rsidP="00315B23">
      <w:pPr>
        <w:pStyle w:val="aa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152A3">
        <w:rPr>
          <w:rFonts w:ascii="Times New Roman" w:hAnsi="Times New Roman"/>
          <w:sz w:val="28"/>
          <w:szCs w:val="28"/>
        </w:rPr>
        <w:t xml:space="preserve">Членам Территориальной избирательной комиссии </w:t>
      </w:r>
      <w:r w:rsidR="00611D20">
        <w:rPr>
          <w:rFonts w:ascii="Times New Roman" w:hAnsi="Times New Roman"/>
          <w:sz w:val="28"/>
          <w:szCs w:val="28"/>
        </w:rPr>
        <w:t>Волгодонского</w:t>
      </w:r>
      <w:r w:rsidRPr="00F152A3">
        <w:rPr>
          <w:rFonts w:ascii="Times New Roman" w:hAnsi="Times New Roman"/>
          <w:sz w:val="28"/>
          <w:szCs w:val="28"/>
        </w:rPr>
        <w:t xml:space="preserve"> района </w:t>
      </w:r>
      <w:r w:rsidR="00611D20">
        <w:rPr>
          <w:rFonts w:ascii="Times New Roman" w:hAnsi="Times New Roman"/>
          <w:sz w:val="28"/>
          <w:szCs w:val="28"/>
        </w:rPr>
        <w:t>Ростовской области</w:t>
      </w:r>
      <w:r w:rsidRPr="00F152A3">
        <w:rPr>
          <w:rFonts w:ascii="Times New Roman" w:hAnsi="Times New Roman"/>
          <w:sz w:val="28"/>
          <w:szCs w:val="28"/>
        </w:rPr>
        <w:t xml:space="preserve"> с правом решающего голоса, осуществляющим работу со средствами видеонаблюдения на выборах депутатов Государственной Думы Федерального Собрания Российской Федерации восьмого созыва, руководствоваться Инструкцией по работе со средствами видеонаблюдения (Приложение № 2 к Порядку).</w:t>
      </w:r>
    </w:p>
    <w:p w:rsidR="003547D2" w:rsidRPr="00DF65AB" w:rsidRDefault="00E437DE" w:rsidP="00315B23">
      <w:pPr>
        <w:pStyle w:val="aa"/>
        <w:tabs>
          <w:tab w:val="left" w:pos="1134"/>
        </w:tabs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547D2">
        <w:rPr>
          <w:rFonts w:ascii="Times New Roman" w:hAnsi="Times New Roman"/>
          <w:sz w:val="28"/>
          <w:szCs w:val="28"/>
        </w:rPr>
        <w:t>3.</w:t>
      </w:r>
      <w:r w:rsidR="00315B23">
        <w:rPr>
          <w:sz w:val="28"/>
          <w:szCs w:val="28"/>
        </w:rPr>
        <w:tab/>
      </w:r>
      <w:r w:rsidR="003547D2" w:rsidRPr="00DF65AB">
        <w:rPr>
          <w:rFonts w:ascii="Times New Roman" w:hAnsi="Times New Roman"/>
          <w:sz w:val="28"/>
          <w:szCs w:val="28"/>
          <w:lang w:eastAsia="ar-SA"/>
        </w:rPr>
        <w:t>Разместить настоящее постановление на официальном сайте Территориальной избирательной комиссии Волгодонского района Ростовской области в информационно-телекоммуникационной сети «Интернет».</w:t>
      </w:r>
    </w:p>
    <w:p w:rsidR="00194BA3" w:rsidRDefault="00194BA3" w:rsidP="00315B2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5C2B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611D20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="00315B23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ерриториальной избирательной комиссии </w:t>
      </w:r>
      <w:r w:rsidR="003547D2">
        <w:rPr>
          <w:sz w:val="28"/>
          <w:szCs w:val="28"/>
        </w:rPr>
        <w:t>О.</w:t>
      </w:r>
      <w:r w:rsidR="00611D20">
        <w:rPr>
          <w:sz w:val="28"/>
          <w:szCs w:val="28"/>
        </w:rPr>
        <w:t>И. Чебан</w:t>
      </w:r>
      <w:r>
        <w:rPr>
          <w:sz w:val="28"/>
          <w:szCs w:val="28"/>
        </w:rPr>
        <w:t xml:space="preserve">. </w:t>
      </w:r>
    </w:p>
    <w:p w:rsidR="00194BA3" w:rsidRDefault="00194BA3" w:rsidP="00315B23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О.В. Кириченко</w:t>
      </w:r>
    </w:p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sectPr w:rsidR="00D07B2C" w:rsidRPr="00D07B2C" w:rsidSect="00426732">
      <w:pgSz w:w="11907" w:h="16840" w:code="9"/>
      <w:pgMar w:top="851" w:right="851" w:bottom="1134" w:left="1418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">
    <w:nsid w:val="165D20AD"/>
    <w:multiLevelType w:val="hybridMultilevel"/>
    <w:tmpl w:val="042663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8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0">
    <w:nsid w:val="6EA50D74"/>
    <w:multiLevelType w:val="hybridMultilevel"/>
    <w:tmpl w:val="C100C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7"/>
  </w:num>
  <w:num w:numId="2">
    <w:abstractNumId w:val="9"/>
  </w:num>
  <w:num w:numId="3">
    <w:abstractNumId w:val="11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8"/>
  </w:num>
  <w:num w:numId="9">
    <w:abstractNumId w:val="5"/>
  </w:num>
  <w:num w:numId="10">
    <w:abstractNumId w:val="0"/>
  </w:num>
  <w:num w:numId="11">
    <w:abstractNumId w:val="1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1B79"/>
    <w:rsid w:val="000216C3"/>
    <w:rsid w:val="00023263"/>
    <w:rsid w:val="00030103"/>
    <w:rsid w:val="00054857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0EAB"/>
    <w:rsid w:val="000D4EF4"/>
    <w:rsid w:val="000E0343"/>
    <w:rsid w:val="000F7FB5"/>
    <w:rsid w:val="001057C1"/>
    <w:rsid w:val="001135BC"/>
    <w:rsid w:val="00113952"/>
    <w:rsid w:val="00125A83"/>
    <w:rsid w:val="00126C14"/>
    <w:rsid w:val="00134761"/>
    <w:rsid w:val="00140346"/>
    <w:rsid w:val="001472EF"/>
    <w:rsid w:val="001569DD"/>
    <w:rsid w:val="00177F03"/>
    <w:rsid w:val="00184ECA"/>
    <w:rsid w:val="00194BA3"/>
    <w:rsid w:val="001A05CD"/>
    <w:rsid w:val="001D1A34"/>
    <w:rsid w:val="001F5A4D"/>
    <w:rsid w:val="00221F6D"/>
    <w:rsid w:val="00222515"/>
    <w:rsid w:val="0024664B"/>
    <w:rsid w:val="00247BBF"/>
    <w:rsid w:val="0025008E"/>
    <w:rsid w:val="00251A0F"/>
    <w:rsid w:val="002546D0"/>
    <w:rsid w:val="00254BB8"/>
    <w:rsid w:val="002601DD"/>
    <w:rsid w:val="00260F1D"/>
    <w:rsid w:val="00270BEF"/>
    <w:rsid w:val="00290DE9"/>
    <w:rsid w:val="00293D33"/>
    <w:rsid w:val="002A0FA4"/>
    <w:rsid w:val="002B767A"/>
    <w:rsid w:val="002E0573"/>
    <w:rsid w:val="002E32A6"/>
    <w:rsid w:val="002E3FD4"/>
    <w:rsid w:val="002E4A77"/>
    <w:rsid w:val="002E5752"/>
    <w:rsid w:val="002F22EA"/>
    <w:rsid w:val="002F5FAC"/>
    <w:rsid w:val="00315B23"/>
    <w:rsid w:val="00316030"/>
    <w:rsid w:val="00327FDE"/>
    <w:rsid w:val="00340E5E"/>
    <w:rsid w:val="00346A36"/>
    <w:rsid w:val="00352E5D"/>
    <w:rsid w:val="00353949"/>
    <w:rsid w:val="003547D2"/>
    <w:rsid w:val="0035698A"/>
    <w:rsid w:val="003856F2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338F"/>
    <w:rsid w:val="004044E9"/>
    <w:rsid w:val="00413449"/>
    <w:rsid w:val="00422A47"/>
    <w:rsid w:val="00426732"/>
    <w:rsid w:val="00434323"/>
    <w:rsid w:val="00450F8A"/>
    <w:rsid w:val="00456ED4"/>
    <w:rsid w:val="00460A8F"/>
    <w:rsid w:val="00467D68"/>
    <w:rsid w:val="00477A1A"/>
    <w:rsid w:val="004B1F98"/>
    <w:rsid w:val="004B499D"/>
    <w:rsid w:val="004B5283"/>
    <w:rsid w:val="004C0046"/>
    <w:rsid w:val="004D489C"/>
    <w:rsid w:val="004E3781"/>
    <w:rsid w:val="00500E51"/>
    <w:rsid w:val="0050573A"/>
    <w:rsid w:val="00522DB4"/>
    <w:rsid w:val="0052666E"/>
    <w:rsid w:val="00533BEB"/>
    <w:rsid w:val="00541EB1"/>
    <w:rsid w:val="00545A8B"/>
    <w:rsid w:val="005570B6"/>
    <w:rsid w:val="00564C41"/>
    <w:rsid w:val="0056594C"/>
    <w:rsid w:val="005827B1"/>
    <w:rsid w:val="005931FB"/>
    <w:rsid w:val="005A3877"/>
    <w:rsid w:val="005C0076"/>
    <w:rsid w:val="005C0992"/>
    <w:rsid w:val="005C2BEC"/>
    <w:rsid w:val="005D282B"/>
    <w:rsid w:val="005E49EB"/>
    <w:rsid w:val="005F5A33"/>
    <w:rsid w:val="00611D20"/>
    <w:rsid w:val="006168C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A445D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226D2"/>
    <w:rsid w:val="007471B6"/>
    <w:rsid w:val="00773005"/>
    <w:rsid w:val="00774F82"/>
    <w:rsid w:val="00776F62"/>
    <w:rsid w:val="007800B0"/>
    <w:rsid w:val="00786C62"/>
    <w:rsid w:val="00787F95"/>
    <w:rsid w:val="00796066"/>
    <w:rsid w:val="007970CC"/>
    <w:rsid w:val="007B2D5F"/>
    <w:rsid w:val="007C14A4"/>
    <w:rsid w:val="007D3C60"/>
    <w:rsid w:val="007D79CF"/>
    <w:rsid w:val="007E3A9A"/>
    <w:rsid w:val="007E7450"/>
    <w:rsid w:val="00801C1F"/>
    <w:rsid w:val="00836E7A"/>
    <w:rsid w:val="0086673F"/>
    <w:rsid w:val="008751B8"/>
    <w:rsid w:val="00882311"/>
    <w:rsid w:val="00887236"/>
    <w:rsid w:val="00895C4C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64951"/>
    <w:rsid w:val="00972E1F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55670"/>
    <w:rsid w:val="00A6631F"/>
    <w:rsid w:val="00A67F80"/>
    <w:rsid w:val="00A7061E"/>
    <w:rsid w:val="00A91176"/>
    <w:rsid w:val="00A919B9"/>
    <w:rsid w:val="00A9246D"/>
    <w:rsid w:val="00A96F80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258AD"/>
    <w:rsid w:val="00B26756"/>
    <w:rsid w:val="00B32588"/>
    <w:rsid w:val="00B33635"/>
    <w:rsid w:val="00B34EC8"/>
    <w:rsid w:val="00B36978"/>
    <w:rsid w:val="00B641B7"/>
    <w:rsid w:val="00B6661E"/>
    <w:rsid w:val="00B72A57"/>
    <w:rsid w:val="00B93E05"/>
    <w:rsid w:val="00BD2580"/>
    <w:rsid w:val="00BD2AE6"/>
    <w:rsid w:val="00BD4959"/>
    <w:rsid w:val="00BE381E"/>
    <w:rsid w:val="00BF0DF1"/>
    <w:rsid w:val="00C003DB"/>
    <w:rsid w:val="00C021A9"/>
    <w:rsid w:val="00C061A8"/>
    <w:rsid w:val="00C14F5D"/>
    <w:rsid w:val="00C21441"/>
    <w:rsid w:val="00C35D5C"/>
    <w:rsid w:val="00C62FBF"/>
    <w:rsid w:val="00C6359C"/>
    <w:rsid w:val="00C800B4"/>
    <w:rsid w:val="00C84C28"/>
    <w:rsid w:val="00C95847"/>
    <w:rsid w:val="00CA3865"/>
    <w:rsid w:val="00CB0EC7"/>
    <w:rsid w:val="00CB52FC"/>
    <w:rsid w:val="00CB676D"/>
    <w:rsid w:val="00CD30DC"/>
    <w:rsid w:val="00CE00A2"/>
    <w:rsid w:val="00CF126F"/>
    <w:rsid w:val="00D07B2C"/>
    <w:rsid w:val="00D13755"/>
    <w:rsid w:val="00D2179F"/>
    <w:rsid w:val="00D27685"/>
    <w:rsid w:val="00D31C4E"/>
    <w:rsid w:val="00D44BBC"/>
    <w:rsid w:val="00D913B0"/>
    <w:rsid w:val="00DB4404"/>
    <w:rsid w:val="00DE45EB"/>
    <w:rsid w:val="00DF11D9"/>
    <w:rsid w:val="00DF2E68"/>
    <w:rsid w:val="00DF602E"/>
    <w:rsid w:val="00DF6232"/>
    <w:rsid w:val="00E06951"/>
    <w:rsid w:val="00E06FBF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84908"/>
    <w:rsid w:val="00E94199"/>
    <w:rsid w:val="00EA3486"/>
    <w:rsid w:val="00EC079B"/>
    <w:rsid w:val="00EC1584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33EC9"/>
    <w:rsid w:val="00F442A0"/>
    <w:rsid w:val="00F56DB7"/>
    <w:rsid w:val="00F644C3"/>
    <w:rsid w:val="00F75FC1"/>
    <w:rsid w:val="00F8616C"/>
    <w:rsid w:val="00F873EE"/>
    <w:rsid w:val="00FA14D4"/>
    <w:rsid w:val="00FB209C"/>
    <w:rsid w:val="00FB2158"/>
    <w:rsid w:val="00FB4E04"/>
    <w:rsid w:val="00FB56FE"/>
    <w:rsid w:val="00FC07B2"/>
    <w:rsid w:val="00FC3E55"/>
    <w:rsid w:val="00FE59DE"/>
    <w:rsid w:val="00FF1D3A"/>
    <w:rsid w:val="00FF77C2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A1A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  <w:lang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a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C68652-DB3F-4740-B918-FACE7E7D1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2</cp:revision>
  <cp:lastPrinted>2021-07-27T16:02:00Z</cp:lastPrinted>
  <dcterms:created xsi:type="dcterms:W3CDTF">2021-08-02T16:29:00Z</dcterms:created>
  <dcterms:modified xsi:type="dcterms:W3CDTF">2021-08-02T16:29:00Z</dcterms:modified>
</cp:coreProperties>
</file>