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62724DC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7114AD">
        <w:rPr>
          <w:szCs w:val="28"/>
        </w:rPr>
        <w:t>1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BFC0E96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7114AD">
        <w:rPr>
          <w:b/>
          <w:bCs/>
          <w:szCs w:val="28"/>
        </w:rPr>
        <w:t>501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B621516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104732">
        <w:rPr>
          <w:szCs w:val="28"/>
        </w:rPr>
        <w:t>20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7114AD">
        <w:rPr>
          <w:szCs w:val="28"/>
        </w:rPr>
        <w:t>501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0BCD858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7114AD">
        <w:rPr>
          <w:rFonts w:ascii="Times New Roman" w:hAnsi="Times New Roman" w:cs="Times New Roman"/>
          <w:sz w:val="28"/>
          <w:szCs w:val="28"/>
        </w:rPr>
        <w:t>501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7114AD">
        <w:rPr>
          <w:rFonts w:ascii="Times New Roman" w:hAnsi="Times New Roman" w:cs="Times New Roman"/>
          <w:sz w:val="28"/>
          <w:szCs w:val="28"/>
        </w:rPr>
        <w:t>Старушкину Любовь Васильевну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2BBA988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114AD">
        <w:rPr>
          <w:rFonts w:ascii="Times New Roman" w:hAnsi="Times New Roman" w:cs="Times New Roman"/>
          <w:sz w:val="28"/>
          <w:szCs w:val="28"/>
        </w:rPr>
        <w:t>501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D6364" w14:textId="77777777" w:rsidR="00A16E94" w:rsidRDefault="00A16E94">
      <w:r>
        <w:separator/>
      </w:r>
    </w:p>
  </w:endnote>
  <w:endnote w:type="continuationSeparator" w:id="0">
    <w:p w14:paraId="0C429E3C" w14:textId="77777777" w:rsidR="00A16E94" w:rsidRDefault="00A1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81FE6" w14:textId="77777777" w:rsidR="00A16E94" w:rsidRDefault="00A16E94">
      <w:r>
        <w:separator/>
      </w:r>
    </w:p>
  </w:footnote>
  <w:footnote w:type="continuationSeparator" w:id="0">
    <w:p w14:paraId="0D58710E" w14:textId="77777777" w:rsidR="00A16E94" w:rsidRDefault="00A16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04732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16E94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01E48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2023-05-26T10:05:00Z</dcterms:created>
  <dcterms:modified xsi:type="dcterms:W3CDTF">2023-05-26T11:26:00Z</dcterms:modified>
</cp:coreProperties>
</file>