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6C5DA960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</w:t>
      </w:r>
      <w:r w:rsidR="00AC4091">
        <w:rPr>
          <w:szCs w:val="28"/>
        </w:rPr>
        <w:t>6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571A77FA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AC4091">
        <w:rPr>
          <w:b/>
          <w:bCs/>
          <w:szCs w:val="28"/>
        </w:rPr>
        <w:t>486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600CA1ED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0420DA">
        <w:rPr>
          <w:szCs w:val="28"/>
        </w:rPr>
        <w:t>5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AC4091">
        <w:rPr>
          <w:szCs w:val="28"/>
        </w:rPr>
        <w:t>486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0D14E3BE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C4091">
        <w:rPr>
          <w:rFonts w:ascii="Times New Roman" w:hAnsi="Times New Roman" w:cs="Times New Roman"/>
          <w:sz w:val="28"/>
          <w:szCs w:val="28"/>
        </w:rPr>
        <w:t>486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AC4091">
        <w:rPr>
          <w:rFonts w:ascii="Times New Roman" w:hAnsi="Times New Roman" w:cs="Times New Roman"/>
          <w:sz w:val="28"/>
          <w:szCs w:val="28"/>
        </w:rPr>
        <w:t>Родионову Юлию Сергеевну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06D3EA9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C4091">
        <w:rPr>
          <w:rFonts w:ascii="Times New Roman" w:hAnsi="Times New Roman" w:cs="Times New Roman"/>
          <w:sz w:val="28"/>
          <w:szCs w:val="28"/>
        </w:rPr>
        <w:t>486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D2EF1" w14:textId="77777777" w:rsidR="004E4F19" w:rsidRDefault="004E4F19">
      <w:r>
        <w:separator/>
      </w:r>
    </w:p>
  </w:endnote>
  <w:endnote w:type="continuationSeparator" w:id="0">
    <w:p w14:paraId="057A9E9D" w14:textId="77777777" w:rsidR="004E4F19" w:rsidRDefault="004E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47384" w14:textId="77777777" w:rsidR="004E4F19" w:rsidRDefault="004E4F19">
      <w:r>
        <w:separator/>
      </w:r>
    </w:p>
  </w:footnote>
  <w:footnote w:type="continuationSeparator" w:id="0">
    <w:p w14:paraId="3B655006" w14:textId="77777777" w:rsidR="004E4F19" w:rsidRDefault="004E4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420DA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E4F1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97582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2023-05-26T09:49:00Z</dcterms:created>
  <dcterms:modified xsi:type="dcterms:W3CDTF">2023-05-26T11:22:00Z</dcterms:modified>
</cp:coreProperties>
</file>