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755648" w:rsidP="000E76A3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</w:t>
      </w:r>
      <w:r w:rsidR="000E76A3">
        <w:rPr>
          <w:szCs w:val="24"/>
        </w:rPr>
        <w:t xml:space="preserve">                                </w:t>
      </w:r>
      <w:bookmarkStart w:id="0" w:name="_GoBack"/>
      <w:bookmarkEnd w:id="0"/>
      <w:r w:rsidR="000E76A3">
        <w:rPr>
          <w:szCs w:val="24"/>
        </w:rPr>
        <w:t xml:space="preserve"> </w:t>
      </w:r>
      <w:r w:rsidR="006C3323" w:rsidRPr="006C3323">
        <w:rPr>
          <w:szCs w:val="24"/>
        </w:rPr>
        <w:t xml:space="preserve">№ </w:t>
      </w:r>
      <w:r>
        <w:rPr>
          <w:szCs w:val="24"/>
        </w:rPr>
        <w:t>140-12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proofErr w:type="spellStart"/>
      <w:r w:rsidR="007776E4">
        <w:rPr>
          <w:b/>
          <w:bCs/>
        </w:rPr>
        <w:t>Волгодонского</w:t>
      </w:r>
      <w:proofErr w:type="spellEnd"/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FB38EB" w:rsidRPr="006C3323">
        <w:t xml:space="preserve">пунктом 5.6 </w:t>
      </w:r>
      <w:r w:rsidR="00FB38EB" w:rsidRPr="00246474">
        <w:t>Методически</w:t>
      </w:r>
      <w:r w:rsidR="00FB38EB">
        <w:t>х</w:t>
      </w:r>
      <w:r w:rsidR="00FB38EB" w:rsidRPr="00246474">
        <w:t xml:space="preserve"> рекомендаци</w:t>
      </w:r>
      <w:r w:rsidR="00FB38EB">
        <w:t>й</w:t>
      </w:r>
      <w:r w:rsidR="00FB38EB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FB38EB">
        <w:t>х</w:t>
      </w:r>
      <w:r w:rsidR="00FB38EB" w:rsidRPr="00246474">
        <w:t xml:space="preserve"> постановлением Центральной избирательной комиссии Российской Феде</w:t>
      </w:r>
      <w:r w:rsidR="00FB38EB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F22A65">
        <w:t>140-11</w:t>
      </w:r>
      <w:r w:rsidR="006B42E5">
        <w:t xml:space="preserve"> «</w:t>
      </w:r>
      <w:r w:rsidR="006B42E5" w:rsidRPr="006B42E5">
        <w:t xml:space="preserve">О формировании </w:t>
      </w:r>
      <w:proofErr w:type="gramEnd"/>
      <w:r w:rsidR="006B42E5" w:rsidRPr="006B42E5">
        <w:t xml:space="preserve">Территориальной избирательной комиссии </w:t>
      </w:r>
      <w:proofErr w:type="spellStart"/>
      <w:r w:rsidR="007776E4">
        <w:t>Волгодонского</w:t>
      </w:r>
      <w:proofErr w:type="spellEnd"/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proofErr w:type="spellStart"/>
      <w:r w:rsidR="007776E4">
        <w:t>Волгодонского</w:t>
      </w:r>
      <w:proofErr w:type="spellEnd"/>
      <w:r w:rsidR="0060631D" w:rsidRPr="0060631D">
        <w:t xml:space="preserve"> </w:t>
      </w:r>
      <w:r w:rsidR="003D27BC" w:rsidRPr="003D27BC">
        <w:t xml:space="preserve">района Ростовской области </w:t>
      </w:r>
      <w:r w:rsidR="007776E4">
        <w:t>Чебан Ольгу Ивановну</w:t>
      </w:r>
      <w:r w:rsidR="003D27BC" w:rsidRPr="003D27BC">
        <w:t xml:space="preserve">, </w:t>
      </w:r>
      <w:r w:rsidR="00CB5F65">
        <w:br/>
      </w:r>
      <w:r w:rsidR="007776E4">
        <w:t>1978</w:t>
      </w:r>
      <w:r w:rsidR="003D27BC" w:rsidRPr="003D27BC">
        <w:t xml:space="preserve"> года рождения, образование высшее</w:t>
      </w:r>
      <w:r w:rsidR="007776E4">
        <w:t xml:space="preserve"> юридическое</w:t>
      </w:r>
      <w:r w:rsidR="003D27BC" w:rsidRPr="003D27BC">
        <w:t xml:space="preserve">; консультант </w:t>
      </w:r>
      <w:r w:rsidR="001145C3">
        <w:br/>
      </w:r>
      <w:r w:rsidR="003D27BC" w:rsidRPr="003D27BC">
        <w:t xml:space="preserve">по выборам </w:t>
      </w:r>
      <w:proofErr w:type="spellStart"/>
      <w:r w:rsidR="007776E4">
        <w:t>Волгодонского</w:t>
      </w:r>
      <w:proofErr w:type="spellEnd"/>
      <w:r w:rsidR="0060631D" w:rsidRPr="0060631D">
        <w:t xml:space="preserve"> </w:t>
      </w:r>
      <w:r w:rsidR="003D27BC" w:rsidRPr="003D27BC">
        <w:t xml:space="preserve">района Ростовской области сектора </w:t>
      </w:r>
      <w:r w:rsidR="001145C3">
        <w:br/>
      </w:r>
      <w:r w:rsidR="003D27BC" w:rsidRPr="003D27BC">
        <w:t xml:space="preserve">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7776E4">
        <w:t>ую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proofErr w:type="spellStart"/>
      <w:r w:rsidR="00FE74AA" w:rsidRPr="00FE74AA">
        <w:rPr>
          <w:iCs/>
          <w:szCs w:val="20"/>
        </w:rPr>
        <w:t>Волгодонского</w:t>
      </w:r>
      <w:proofErr w:type="spellEnd"/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7776E4">
        <w:rPr>
          <w:iCs/>
          <w:szCs w:val="20"/>
        </w:rPr>
        <w:t>Чебан</w:t>
      </w:r>
      <w:r w:rsidR="003D27BC">
        <w:rPr>
          <w:iCs/>
          <w:szCs w:val="20"/>
        </w:rPr>
        <w:t xml:space="preserve"> </w:t>
      </w:r>
      <w:r w:rsidR="007776E4">
        <w:rPr>
          <w:iCs/>
          <w:szCs w:val="20"/>
        </w:rPr>
        <w:t>О</w:t>
      </w:r>
      <w:r w:rsidR="003D27BC">
        <w:rPr>
          <w:iCs/>
          <w:szCs w:val="20"/>
        </w:rPr>
        <w:t>.</w:t>
      </w:r>
      <w:r w:rsidR="0060631D">
        <w:rPr>
          <w:iCs/>
          <w:szCs w:val="20"/>
        </w:rPr>
        <w:t>И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proofErr w:type="spellStart"/>
      <w:r w:rsidR="007776E4">
        <w:rPr>
          <w:iCs/>
          <w:szCs w:val="20"/>
        </w:rPr>
        <w:t>Волгодонского</w:t>
      </w:r>
      <w:proofErr w:type="spellEnd"/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proofErr w:type="spellStart"/>
      <w:r w:rsidR="007776E4">
        <w:rPr>
          <w:iCs/>
          <w:szCs w:val="20"/>
        </w:rPr>
        <w:t>Волгодонского</w:t>
      </w:r>
      <w:proofErr w:type="spellEnd"/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76A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E76A3"/>
    <w:rsid w:val="000F1CE8"/>
    <w:rsid w:val="00101154"/>
    <w:rsid w:val="001145C3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55648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22A65"/>
    <w:rsid w:val="00F31063"/>
    <w:rsid w:val="00F46C8A"/>
    <w:rsid w:val="00F62D94"/>
    <w:rsid w:val="00F70940"/>
    <w:rsid w:val="00F9076C"/>
    <w:rsid w:val="00FB38EB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D28BB7-E87D-4826-B322-EA3F0A47D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8</cp:revision>
  <cp:lastPrinted>2025-12-30T08:05:00Z</cp:lastPrinted>
  <dcterms:created xsi:type="dcterms:W3CDTF">2025-12-16T09:26:00Z</dcterms:created>
  <dcterms:modified xsi:type="dcterms:W3CDTF">2025-12-30T09:50:00Z</dcterms:modified>
</cp:coreProperties>
</file>